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7D836" w14:textId="2C116E69" w:rsidR="00393F52" w:rsidRPr="009461CF" w:rsidRDefault="009461CF">
      <w:r>
        <w:t xml:space="preserve">ΠΕΙΡΑΙΑΣ 9/1/2020 </w:t>
      </w:r>
    </w:p>
    <w:p w14:paraId="448E3681" w14:textId="77777777" w:rsidR="00A133E1" w:rsidRPr="00B841E5" w:rsidRDefault="00A133E1" w:rsidP="009461CF">
      <w:pPr>
        <w:jc w:val="both"/>
        <w:rPr>
          <w:sz w:val="24"/>
          <w:szCs w:val="24"/>
        </w:rPr>
      </w:pPr>
    </w:p>
    <w:p w14:paraId="1ECDD71F" w14:textId="77777777" w:rsidR="00A133E1" w:rsidRPr="009461CF" w:rsidRDefault="00A133E1" w:rsidP="009461CF">
      <w:pPr>
        <w:jc w:val="center"/>
        <w:rPr>
          <w:rFonts w:cs="Times New Roman"/>
          <w:b/>
          <w:sz w:val="24"/>
          <w:szCs w:val="24"/>
          <w:u w:val="single"/>
        </w:rPr>
      </w:pPr>
      <w:r w:rsidRPr="009461CF">
        <w:rPr>
          <w:rFonts w:cs="Times New Roman"/>
          <w:b/>
          <w:sz w:val="24"/>
          <w:szCs w:val="24"/>
          <w:u w:val="single"/>
        </w:rPr>
        <w:t>ΔΕΛΤΙΟ ΤΥΠΟΥ ΝΟΕΜΒΡΙΟΥ ΔΕΚΕΜΒΡΙΟΥ 2019</w:t>
      </w:r>
    </w:p>
    <w:p w14:paraId="59C27516" w14:textId="77777777" w:rsidR="00A133E1" w:rsidRPr="009461CF" w:rsidRDefault="00A133E1" w:rsidP="009461CF">
      <w:pPr>
        <w:jc w:val="center"/>
        <w:rPr>
          <w:rFonts w:cs="Times New Roman"/>
          <w:sz w:val="24"/>
          <w:szCs w:val="24"/>
          <w:u w:val="single"/>
        </w:rPr>
      </w:pPr>
    </w:p>
    <w:p w14:paraId="1412A902" w14:textId="77777777" w:rsidR="00A133E1" w:rsidRPr="009461CF" w:rsidRDefault="00A133E1" w:rsidP="009461CF">
      <w:pPr>
        <w:jc w:val="center"/>
        <w:rPr>
          <w:rFonts w:cs="Times New Roman"/>
          <w:b/>
          <w:sz w:val="24"/>
          <w:szCs w:val="24"/>
          <w:u w:val="single"/>
        </w:rPr>
      </w:pPr>
      <w:r w:rsidRPr="009461CF">
        <w:rPr>
          <w:rFonts w:cs="Times New Roman"/>
          <w:b/>
          <w:sz w:val="24"/>
          <w:szCs w:val="24"/>
          <w:u w:val="single"/>
        </w:rPr>
        <w:t>ΔΡΑΣΤΗΡΙΟΤΗΤΕΣ ΤΟΥ ΠΑΝΕΛΛΗΝΙΟΥ ΣΥΛΛΟΓΟΥ ΕΦΟΔΙΑΣΤΩΝ ΠΛΟΙΩΝ &amp; ΕΞΑΓΩΓΕΩΝ ΚΑΤΑ ΤΟΥΣ ΜΗΝΕΣ ΝΟΕΜΒΡΙΟ ΚΑΙ ΔΕΚΕΜΒΡΙΟ ΤΟΥ 2019</w:t>
      </w:r>
    </w:p>
    <w:p w14:paraId="2AEA674D" w14:textId="77777777" w:rsidR="00A133E1" w:rsidRPr="009461CF" w:rsidRDefault="00A133E1" w:rsidP="009461CF">
      <w:pPr>
        <w:jc w:val="both"/>
        <w:rPr>
          <w:rFonts w:cs="Times New Roman"/>
          <w:b/>
          <w:sz w:val="24"/>
          <w:szCs w:val="24"/>
          <w:u w:val="single"/>
        </w:rPr>
      </w:pPr>
    </w:p>
    <w:p w14:paraId="7D89C9F0" w14:textId="77777777" w:rsidR="00A133E1" w:rsidRPr="009461CF" w:rsidRDefault="00A133E1" w:rsidP="009461CF">
      <w:pPr>
        <w:jc w:val="both"/>
        <w:rPr>
          <w:sz w:val="24"/>
          <w:szCs w:val="24"/>
        </w:rPr>
      </w:pPr>
    </w:p>
    <w:p w14:paraId="2A14FBA4" w14:textId="77777777" w:rsidR="00A133E1" w:rsidRPr="009461CF" w:rsidRDefault="00A133E1" w:rsidP="009461CF">
      <w:pPr>
        <w:jc w:val="both"/>
        <w:rPr>
          <w:sz w:val="24"/>
          <w:szCs w:val="24"/>
        </w:rPr>
      </w:pPr>
    </w:p>
    <w:p w14:paraId="02069B5F" w14:textId="77777777" w:rsidR="00A133E1" w:rsidRPr="009461CF" w:rsidRDefault="00A133E1" w:rsidP="009461CF">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8CCE4" w:themeFill="accent1" w:themeFillTint="66"/>
        <w:spacing w:after="0" w:line="240" w:lineRule="auto"/>
        <w:jc w:val="both"/>
        <w:rPr>
          <w:rFonts w:cs="Times New Roman"/>
          <w:b/>
          <w:sz w:val="24"/>
          <w:szCs w:val="24"/>
        </w:rPr>
      </w:pPr>
      <w:r w:rsidRPr="009461CF">
        <w:rPr>
          <w:rFonts w:cs="Times New Roman"/>
          <w:b/>
          <w:sz w:val="24"/>
          <w:szCs w:val="24"/>
        </w:rPr>
        <w:t xml:space="preserve">ΣΥΝΑΝΤΗΣΕΙΣ ΠΡΟΕΔΡΟΥ ΠΣΕΠΕ </w:t>
      </w:r>
    </w:p>
    <w:p w14:paraId="5283485A" w14:textId="77777777" w:rsidR="00A133E1" w:rsidRPr="009461CF" w:rsidRDefault="00A133E1" w:rsidP="009461CF">
      <w:pPr>
        <w:jc w:val="both"/>
        <w:rPr>
          <w:sz w:val="24"/>
          <w:szCs w:val="24"/>
        </w:rPr>
      </w:pPr>
    </w:p>
    <w:p w14:paraId="117B916C" w14:textId="77777777" w:rsidR="004247DC" w:rsidRPr="009461CF" w:rsidRDefault="004247DC" w:rsidP="009461CF">
      <w:pPr>
        <w:pStyle w:val="ListParagraph"/>
        <w:numPr>
          <w:ilvl w:val="1"/>
          <w:numId w:val="1"/>
        </w:numPr>
        <w:jc w:val="both"/>
        <w:rPr>
          <w:b/>
          <w:bCs/>
          <w:color w:val="404040" w:themeColor="text1" w:themeTint="BF"/>
          <w:sz w:val="24"/>
          <w:szCs w:val="24"/>
        </w:rPr>
      </w:pPr>
      <w:r w:rsidRPr="009461CF">
        <w:rPr>
          <w:b/>
          <w:bCs/>
          <w:color w:val="000000" w:themeColor="text1"/>
          <w:sz w:val="24"/>
          <w:szCs w:val="24"/>
        </w:rPr>
        <w:t xml:space="preserve">Συνάντηση στο ΥΠ.ΟΙΚ. τη Δευτέρα 21/10, </w:t>
      </w:r>
      <w:r w:rsidRPr="009461CF">
        <w:rPr>
          <w:b/>
          <w:bCs/>
          <w:color w:val="404040" w:themeColor="text1" w:themeTint="BF"/>
          <w:sz w:val="24"/>
          <w:szCs w:val="24"/>
        </w:rPr>
        <w:t>στο γραφείο του Γενικού Δ/</w:t>
      </w:r>
      <w:proofErr w:type="spellStart"/>
      <w:r w:rsidRPr="009461CF">
        <w:rPr>
          <w:b/>
          <w:bCs/>
          <w:color w:val="404040" w:themeColor="text1" w:themeTint="BF"/>
          <w:sz w:val="24"/>
          <w:szCs w:val="24"/>
        </w:rPr>
        <w:t>ντή</w:t>
      </w:r>
      <w:proofErr w:type="spellEnd"/>
      <w:r w:rsidRPr="009461CF">
        <w:rPr>
          <w:b/>
          <w:bCs/>
          <w:color w:val="404040" w:themeColor="text1" w:themeTint="BF"/>
          <w:sz w:val="24"/>
          <w:szCs w:val="24"/>
        </w:rPr>
        <w:t xml:space="preserve"> Τελωνείων σχετικά με την μη εφαρμογή του άρθρου 270 του </w:t>
      </w:r>
      <w:proofErr w:type="spellStart"/>
      <w:r w:rsidRPr="009461CF">
        <w:rPr>
          <w:b/>
          <w:bCs/>
          <w:color w:val="404040" w:themeColor="text1" w:themeTint="BF"/>
          <w:sz w:val="24"/>
          <w:szCs w:val="24"/>
        </w:rPr>
        <w:t>Ενωσιακού</w:t>
      </w:r>
      <w:proofErr w:type="spellEnd"/>
      <w:r w:rsidRPr="009461CF">
        <w:rPr>
          <w:b/>
          <w:bCs/>
          <w:color w:val="404040" w:themeColor="text1" w:themeTint="BF"/>
          <w:sz w:val="24"/>
          <w:szCs w:val="24"/>
        </w:rPr>
        <w:t xml:space="preserve"> Τελωνειακού Κώδικα και τις κατευθυντήριες γραμμές (</w:t>
      </w:r>
      <w:r w:rsidRPr="009461CF">
        <w:rPr>
          <w:b/>
          <w:bCs/>
          <w:color w:val="404040" w:themeColor="text1" w:themeTint="BF"/>
          <w:sz w:val="24"/>
          <w:szCs w:val="24"/>
          <w:lang w:val="en-US"/>
        </w:rPr>
        <w:t>guidelines</w:t>
      </w:r>
      <w:r w:rsidRPr="009461CF">
        <w:rPr>
          <w:b/>
          <w:bCs/>
          <w:color w:val="404040" w:themeColor="text1" w:themeTint="BF"/>
          <w:sz w:val="24"/>
          <w:szCs w:val="24"/>
        </w:rPr>
        <w:t xml:space="preserve">) για τον εφοδιασμό πλοίων με μη </w:t>
      </w:r>
      <w:proofErr w:type="spellStart"/>
      <w:r w:rsidRPr="009461CF">
        <w:rPr>
          <w:b/>
          <w:bCs/>
          <w:color w:val="404040" w:themeColor="text1" w:themeTint="BF"/>
          <w:sz w:val="24"/>
          <w:szCs w:val="24"/>
        </w:rPr>
        <w:t>ενωσιακά</w:t>
      </w:r>
      <w:proofErr w:type="spellEnd"/>
      <w:r w:rsidRPr="009461CF">
        <w:rPr>
          <w:b/>
          <w:bCs/>
          <w:color w:val="404040" w:themeColor="text1" w:themeTint="BF"/>
          <w:sz w:val="24"/>
          <w:szCs w:val="24"/>
        </w:rPr>
        <w:t xml:space="preserve"> εμπορεύματα.</w:t>
      </w:r>
    </w:p>
    <w:p w14:paraId="4C8695DB" w14:textId="77777777" w:rsidR="004247DC" w:rsidRPr="009461CF" w:rsidRDefault="004247DC" w:rsidP="009461CF">
      <w:pPr>
        <w:jc w:val="both"/>
        <w:rPr>
          <w:bCs/>
          <w:color w:val="404040" w:themeColor="text1" w:themeTint="BF"/>
          <w:sz w:val="24"/>
          <w:szCs w:val="24"/>
        </w:rPr>
      </w:pPr>
    </w:p>
    <w:p w14:paraId="622FC02F" w14:textId="77777777" w:rsidR="004247DC" w:rsidRPr="009461CF" w:rsidRDefault="004247DC" w:rsidP="009461CF">
      <w:pPr>
        <w:jc w:val="both"/>
        <w:rPr>
          <w:bCs/>
          <w:color w:val="404040" w:themeColor="text1" w:themeTint="BF"/>
          <w:sz w:val="24"/>
          <w:szCs w:val="24"/>
        </w:rPr>
      </w:pPr>
      <w:r w:rsidRPr="009461CF">
        <w:rPr>
          <w:bCs/>
          <w:color w:val="404040" w:themeColor="text1" w:themeTint="BF"/>
          <w:sz w:val="24"/>
          <w:szCs w:val="24"/>
        </w:rPr>
        <w:t xml:space="preserve">Στη συνάντηση αυτήν αποφασίσθηκε να εφαρμόζεται η διαδικασία της </w:t>
      </w:r>
      <w:proofErr w:type="spellStart"/>
      <w:r w:rsidRPr="009461CF">
        <w:rPr>
          <w:bCs/>
          <w:color w:val="404040" w:themeColor="text1" w:themeTint="BF"/>
          <w:sz w:val="24"/>
          <w:szCs w:val="24"/>
        </w:rPr>
        <w:t>επανεξαγωγής</w:t>
      </w:r>
      <w:proofErr w:type="spellEnd"/>
      <w:r w:rsidRPr="009461CF">
        <w:rPr>
          <w:bCs/>
          <w:color w:val="404040" w:themeColor="text1" w:themeTint="BF"/>
          <w:sz w:val="24"/>
          <w:szCs w:val="24"/>
        </w:rPr>
        <w:t xml:space="preserve"> για τα μη </w:t>
      </w:r>
      <w:proofErr w:type="spellStart"/>
      <w:r w:rsidRPr="009461CF">
        <w:rPr>
          <w:bCs/>
          <w:color w:val="404040" w:themeColor="text1" w:themeTint="BF"/>
          <w:sz w:val="24"/>
          <w:szCs w:val="24"/>
        </w:rPr>
        <w:t>ενωσιακά</w:t>
      </w:r>
      <w:proofErr w:type="spellEnd"/>
      <w:r w:rsidRPr="009461CF">
        <w:rPr>
          <w:bCs/>
          <w:color w:val="404040" w:themeColor="text1" w:themeTint="BF"/>
          <w:sz w:val="24"/>
          <w:szCs w:val="24"/>
        </w:rPr>
        <w:t xml:space="preserve"> εμπορεύματα που προορίζονται για:</w:t>
      </w:r>
    </w:p>
    <w:p w14:paraId="5CECABCE" w14:textId="77777777" w:rsidR="004247DC" w:rsidRPr="009461CF" w:rsidRDefault="004247DC" w:rsidP="009461CF">
      <w:pPr>
        <w:pStyle w:val="ListParagraph"/>
        <w:numPr>
          <w:ilvl w:val="0"/>
          <w:numId w:val="11"/>
        </w:numPr>
        <w:jc w:val="both"/>
        <w:rPr>
          <w:bCs/>
          <w:color w:val="404040" w:themeColor="text1" w:themeTint="BF"/>
          <w:sz w:val="24"/>
          <w:szCs w:val="24"/>
        </w:rPr>
      </w:pPr>
      <w:r w:rsidRPr="009461CF">
        <w:rPr>
          <w:bCs/>
          <w:color w:val="404040" w:themeColor="text1" w:themeTint="BF"/>
          <w:sz w:val="24"/>
          <w:szCs w:val="24"/>
        </w:rPr>
        <w:t>Πλοία που εφοδιάζονται σε ελληνικά λιμάνια και αναχωρούν με προορισμό τρίτες χώρες,</w:t>
      </w:r>
    </w:p>
    <w:p w14:paraId="7E87EAC7" w14:textId="77777777" w:rsidR="004247DC" w:rsidRPr="009461CF" w:rsidRDefault="004247DC" w:rsidP="009461CF">
      <w:pPr>
        <w:pStyle w:val="ListParagraph"/>
        <w:numPr>
          <w:ilvl w:val="0"/>
          <w:numId w:val="11"/>
        </w:numPr>
        <w:jc w:val="both"/>
        <w:rPr>
          <w:bCs/>
          <w:color w:val="404040" w:themeColor="text1" w:themeTint="BF"/>
          <w:sz w:val="24"/>
          <w:szCs w:val="24"/>
        </w:rPr>
      </w:pPr>
      <w:r w:rsidRPr="009461CF">
        <w:rPr>
          <w:bCs/>
          <w:color w:val="404040" w:themeColor="text1" w:themeTint="BF"/>
          <w:sz w:val="24"/>
          <w:szCs w:val="24"/>
        </w:rPr>
        <w:t>Πλοία που διέρχονται από τα χωρικά ύδατα (</w:t>
      </w:r>
      <w:r w:rsidRPr="009461CF">
        <w:rPr>
          <w:bCs/>
          <w:color w:val="404040" w:themeColor="text1" w:themeTint="BF"/>
          <w:sz w:val="24"/>
          <w:szCs w:val="24"/>
          <w:lang w:val="en-US"/>
        </w:rPr>
        <w:t>transit</w:t>
      </w:r>
      <w:r w:rsidRPr="009461CF">
        <w:rPr>
          <w:bCs/>
          <w:color w:val="404040" w:themeColor="text1" w:themeTint="BF"/>
          <w:sz w:val="24"/>
          <w:szCs w:val="24"/>
        </w:rPr>
        <w:t>) χωρίς να προσεγγίζουν σε ελληνικά λιμάνια</w:t>
      </w:r>
    </w:p>
    <w:p w14:paraId="3F46D88B" w14:textId="77777777" w:rsidR="004247DC" w:rsidRPr="009461CF" w:rsidRDefault="004247DC" w:rsidP="009461CF">
      <w:pPr>
        <w:pStyle w:val="ListParagraph"/>
        <w:numPr>
          <w:ilvl w:val="0"/>
          <w:numId w:val="11"/>
        </w:numPr>
        <w:jc w:val="both"/>
        <w:rPr>
          <w:bCs/>
          <w:color w:val="404040" w:themeColor="text1" w:themeTint="BF"/>
          <w:sz w:val="24"/>
          <w:szCs w:val="24"/>
        </w:rPr>
      </w:pPr>
      <w:r w:rsidRPr="009461CF">
        <w:rPr>
          <w:bCs/>
          <w:color w:val="404040" w:themeColor="text1" w:themeTint="BF"/>
          <w:sz w:val="24"/>
          <w:szCs w:val="24"/>
        </w:rPr>
        <w:t>Πλοία που εφοδιάζονται σε λιμάνια άλλων κρατών μελών της ΕΕ.</w:t>
      </w:r>
    </w:p>
    <w:p w14:paraId="7FFF372E" w14:textId="77777777" w:rsidR="00F72548" w:rsidRDefault="00F72548" w:rsidP="00B841E5">
      <w:pPr>
        <w:jc w:val="both"/>
        <w:rPr>
          <w:sz w:val="24"/>
          <w:szCs w:val="24"/>
        </w:rPr>
      </w:pPr>
      <w:r>
        <w:rPr>
          <w:sz w:val="24"/>
          <w:szCs w:val="24"/>
        </w:rPr>
        <w:t xml:space="preserve">Αναμένουμε τις </w:t>
      </w:r>
      <w:r w:rsidRPr="00F72548">
        <w:rPr>
          <w:sz w:val="24"/>
          <w:szCs w:val="24"/>
        </w:rPr>
        <w:t xml:space="preserve">αναγκαίες νομικές πράξεις, </w:t>
      </w:r>
      <w:r>
        <w:rPr>
          <w:sz w:val="24"/>
          <w:szCs w:val="24"/>
        </w:rPr>
        <w:t xml:space="preserve">για την τακτοποίηση του θέματος. </w:t>
      </w:r>
    </w:p>
    <w:p w14:paraId="563108EE" w14:textId="77777777" w:rsidR="00F72548" w:rsidRDefault="00F72548" w:rsidP="00B841E5">
      <w:pPr>
        <w:jc w:val="both"/>
        <w:rPr>
          <w:sz w:val="24"/>
          <w:szCs w:val="24"/>
        </w:rPr>
      </w:pPr>
    </w:p>
    <w:p w14:paraId="1BEE16E7" w14:textId="32307B49" w:rsidR="004247DC" w:rsidRDefault="00B841E5" w:rsidP="00B841E5">
      <w:pPr>
        <w:jc w:val="both"/>
        <w:rPr>
          <w:sz w:val="24"/>
          <w:szCs w:val="24"/>
        </w:rPr>
      </w:pPr>
      <w:r>
        <w:rPr>
          <w:sz w:val="24"/>
          <w:szCs w:val="24"/>
        </w:rPr>
        <w:t>Στις 9/1/20 προβήκαμε σε έγγραφη διαμαρτυρία:</w:t>
      </w:r>
    </w:p>
    <w:p w14:paraId="40ECC47D" w14:textId="6BF8B9D8" w:rsidR="00B841E5" w:rsidRDefault="00B841E5" w:rsidP="00B841E5">
      <w:pPr>
        <w:pStyle w:val="ListParagraph"/>
        <w:numPr>
          <w:ilvl w:val="0"/>
          <w:numId w:val="13"/>
        </w:numPr>
        <w:jc w:val="both"/>
        <w:rPr>
          <w:sz w:val="24"/>
          <w:szCs w:val="24"/>
        </w:rPr>
      </w:pPr>
      <w:r>
        <w:rPr>
          <w:sz w:val="24"/>
          <w:szCs w:val="24"/>
        </w:rPr>
        <w:t xml:space="preserve"> </w:t>
      </w:r>
      <w:r w:rsidRPr="00B841E5">
        <w:rPr>
          <w:sz w:val="24"/>
          <w:szCs w:val="24"/>
        </w:rPr>
        <w:t xml:space="preserve">  966</w:t>
      </w:r>
      <w:r>
        <w:rPr>
          <w:sz w:val="24"/>
          <w:szCs w:val="24"/>
        </w:rPr>
        <w:t>/</w:t>
      </w:r>
      <w:r w:rsidRPr="00B841E5">
        <w:rPr>
          <w:sz w:val="24"/>
          <w:szCs w:val="24"/>
        </w:rPr>
        <w:t xml:space="preserve">9.1.2020   ΥΦΥΠΟΥΡΓΟ ΟΙΚ. κ. ΒΕΣΥΡΟΠΟΥΛΟ </w:t>
      </w:r>
      <w:r w:rsidR="00896926" w:rsidRPr="00B841E5">
        <w:rPr>
          <w:sz w:val="24"/>
          <w:szCs w:val="24"/>
        </w:rPr>
        <w:t xml:space="preserve">ΚΑΙ ΚΑ </w:t>
      </w:r>
      <w:r w:rsidR="00896926" w:rsidRPr="00896926">
        <w:rPr>
          <w:sz w:val="24"/>
          <w:szCs w:val="24"/>
        </w:rPr>
        <w:t xml:space="preserve">ΓΕΝΙΚΗ ΓΡΑΜΜΑΤΕΑ ΦΟΡΟΛΟΓΙΚΗΣ ΠΟΛΙΤΙΚΗΣ ΚΑΙ ΔΗΜΟΣΙΑΣ ΠΕΡΙΟΥΣΙΑΣ: ΚΑ ΑΘΗΝΑ ΚΑΛΥΒΑ </w:t>
      </w:r>
    </w:p>
    <w:p w14:paraId="678269FA" w14:textId="514F8C16" w:rsidR="00B841E5" w:rsidRPr="00B841E5" w:rsidRDefault="00B841E5" w:rsidP="00B841E5">
      <w:pPr>
        <w:pStyle w:val="ListParagraph"/>
        <w:numPr>
          <w:ilvl w:val="0"/>
          <w:numId w:val="13"/>
        </w:numPr>
        <w:jc w:val="both"/>
        <w:rPr>
          <w:sz w:val="24"/>
          <w:szCs w:val="24"/>
        </w:rPr>
      </w:pPr>
      <w:r>
        <w:rPr>
          <w:sz w:val="24"/>
          <w:szCs w:val="24"/>
        </w:rPr>
        <w:t xml:space="preserve"> </w:t>
      </w:r>
      <w:r w:rsidRPr="00B841E5">
        <w:rPr>
          <w:sz w:val="24"/>
          <w:szCs w:val="24"/>
        </w:rPr>
        <w:t xml:space="preserve">  967</w:t>
      </w:r>
      <w:r>
        <w:rPr>
          <w:sz w:val="24"/>
          <w:szCs w:val="24"/>
        </w:rPr>
        <w:t>/</w:t>
      </w:r>
      <w:r w:rsidRPr="00B841E5">
        <w:rPr>
          <w:sz w:val="24"/>
          <w:szCs w:val="24"/>
        </w:rPr>
        <w:t xml:space="preserve">9.1.2020   ΠΡΟΣ ΓΔΤ κ. ΜΟΥΡΤΙΔΗ </w:t>
      </w:r>
      <w:r>
        <w:rPr>
          <w:sz w:val="24"/>
          <w:szCs w:val="24"/>
        </w:rPr>
        <w:t xml:space="preserve"> </w:t>
      </w:r>
    </w:p>
    <w:p w14:paraId="17F15D8F" w14:textId="77777777" w:rsidR="004247DC" w:rsidRPr="009461CF" w:rsidRDefault="004247DC" w:rsidP="009461CF">
      <w:pPr>
        <w:pStyle w:val="ListParagraph"/>
        <w:ind w:left="1395"/>
        <w:jc w:val="both"/>
        <w:rPr>
          <w:sz w:val="24"/>
          <w:szCs w:val="24"/>
        </w:rPr>
      </w:pPr>
    </w:p>
    <w:p w14:paraId="219EEEEC" w14:textId="77777777" w:rsidR="00A042F6" w:rsidRPr="009461CF" w:rsidRDefault="00A042F6" w:rsidP="009461CF">
      <w:pPr>
        <w:pStyle w:val="ListParagraph"/>
        <w:numPr>
          <w:ilvl w:val="1"/>
          <w:numId w:val="1"/>
        </w:numPr>
        <w:jc w:val="both"/>
        <w:rPr>
          <w:b/>
          <w:color w:val="404040" w:themeColor="text1" w:themeTint="BF"/>
          <w:sz w:val="24"/>
          <w:szCs w:val="24"/>
        </w:rPr>
      </w:pPr>
      <w:r w:rsidRPr="009461CF">
        <w:rPr>
          <w:b/>
          <w:color w:val="404040" w:themeColor="text1" w:themeTint="BF"/>
          <w:sz w:val="24"/>
          <w:szCs w:val="24"/>
        </w:rPr>
        <w:t>Σ</w:t>
      </w:r>
      <w:r w:rsidR="004247DC" w:rsidRPr="009461CF">
        <w:rPr>
          <w:b/>
          <w:color w:val="404040" w:themeColor="text1" w:themeTint="BF"/>
          <w:sz w:val="24"/>
          <w:szCs w:val="24"/>
        </w:rPr>
        <w:t>υνεδρίαση</w:t>
      </w:r>
      <w:r w:rsidRPr="009461CF">
        <w:rPr>
          <w:b/>
          <w:color w:val="404040" w:themeColor="text1" w:themeTint="BF"/>
          <w:sz w:val="24"/>
          <w:szCs w:val="24"/>
        </w:rPr>
        <w:t xml:space="preserve"> Ε</w:t>
      </w:r>
      <w:r w:rsidR="004247DC" w:rsidRPr="009461CF">
        <w:rPr>
          <w:b/>
          <w:color w:val="404040" w:themeColor="text1" w:themeTint="BF"/>
          <w:sz w:val="24"/>
          <w:szCs w:val="24"/>
        </w:rPr>
        <w:t>πιτροπής</w:t>
      </w:r>
      <w:r w:rsidRPr="009461CF">
        <w:rPr>
          <w:b/>
          <w:color w:val="404040" w:themeColor="text1" w:themeTint="BF"/>
          <w:sz w:val="24"/>
          <w:szCs w:val="24"/>
        </w:rPr>
        <w:t xml:space="preserve"> Κ</w:t>
      </w:r>
      <w:r w:rsidR="004247DC" w:rsidRPr="009461CF">
        <w:rPr>
          <w:b/>
          <w:color w:val="404040" w:themeColor="text1" w:themeTint="BF"/>
          <w:sz w:val="24"/>
          <w:szCs w:val="24"/>
        </w:rPr>
        <w:t xml:space="preserve">ρουαζιέρας- </w:t>
      </w:r>
      <w:r w:rsidR="00DD052D" w:rsidRPr="009461CF">
        <w:rPr>
          <w:b/>
          <w:color w:val="404040" w:themeColor="text1" w:themeTint="BF"/>
          <w:sz w:val="24"/>
          <w:szCs w:val="24"/>
        </w:rPr>
        <w:t xml:space="preserve"> Θεματική Ομάδα </w:t>
      </w:r>
      <w:r w:rsidR="00DD052D" w:rsidRPr="009461CF">
        <w:rPr>
          <w:b/>
          <w:color w:val="404040" w:themeColor="text1" w:themeTint="BF"/>
          <w:sz w:val="24"/>
          <w:szCs w:val="24"/>
          <w:lang w:val="en-US"/>
        </w:rPr>
        <w:t>IV</w:t>
      </w:r>
      <w:r w:rsidR="008403D9" w:rsidRPr="009461CF">
        <w:rPr>
          <w:b/>
          <w:color w:val="404040" w:themeColor="text1" w:themeTint="BF"/>
          <w:sz w:val="24"/>
          <w:szCs w:val="24"/>
        </w:rPr>
        <w:t xml:space="preserve"> την</w:t>
      </w:r>
      <w:r w:rsidRPr="009461CF">
        <w:rPr>
          <w:b/>
          <w:color w:val="404040" w:themeColor="text1" w:themeTint="BF"/>
          <w:sz w:val="24"/>
          <w:szCs w:val="24"/>
        </w:rPr>
        <w:t xml:space="preserve"> 11/11/19. </w:t>
      </w:r>
    </w:p>
    <w:p w14:paraId="6940A182" w14:textId="77777777" w:rsidR="004247DC" w:rsidRPr="009461CF" w:rsidRDefault="004247DC" w:rsidP="009461CF">
      <w:pPr>
        <w:pStyle w:val="ListParagraph"/>
        <w:ind w:left="1395"/>
        <w:jc w:val="both"/>
        <w:rPr>
          <w:b/>
          <w:color w:val="404040" w:themeColor="text1" w:themeTint="BF"/>
          <w:sz w:val="24"/>
          <w:szCs w:val="24"/>
        </w:rPr>
      </w:pPr>
    </w:p>
    <w:p w14:paraId="6F80E6E5" w14:textId="77777777" w:rsidR="00C71149" w:rsidRPr="009461CF" w:rsidRDefault="00C71149" w:rsidP="009461CF">
      <w:pPr>
        <w:autoSpaceDE w:val="0"/>
        <w:autoSpaceDN w:val="0"/>
        <w:adjustRightInd w:val="0"/>
        <w:spacing w:after="0" w:line="240" w:lineRule="auto"/>
        <w:jc w:val="both"/>
        <w:rPr>
          <w:rFonts w:cs="Calibri"/>
          <w:sz w:val="24"/>
          <w:szCs w:val="24"/>
        </w:rPr>
      </w:pPr>
      <w:r w:rsidRPr="009461CF">
        <w:rPr>
          <w:rFonts w:cs="Calibri"/>
          <w:sz w:val="24"/>
          <w:szCs w:val="24"/>
        </w:rPr>
        <w:lastRenderedPageBreak/>
        <w:t>Ο Πρόεδρος συμμετείχε στην συνεδρίαση ύστερα από σχετική πρόσκληση. Στη συνεδρίαση συμμετείχαν και εκπρόσωποι των αρμόδιων υπηρεσιών της ΑΑΔΕ.</w:t>
      </w:r>
    </w:p>
    <w:p w14:paraId="3F26C3E5" w14:textId="77777777" w:rsidR="00A042F6" w:rsidRPr="009461CF" w:rsidRDefault="00C71149" w:rsidP="009461CF">
      <w:pPr>
        <w:autoSpaceDE w:val="0"/>
        <w:autoSpaceDN w:val="0"/>
        <w:adjustRightInd w:val="0"/>
        <w:spacing w:after="0" w:line="240" w:lineRule="auto"/>
        <w:jc w:val="both"/>
        <w:rPr>
          <w:rFonts w:cs="Calibri"/>
          <w:sz w:val="24"/>
          <w:szCs w:val="24"/>
        </w:rPr>
      </w:pPr>
      <w:r w:rsidRPr="009461CF">
        <w:rPr>
          <w:rFonts w:cs="Calibri"/>
          <w:sz w:val="24"/>
          <w:szCs w:val="24"/>
        </w:rPr>
        <w:t>Στη συνεδρίαση τέθηκαν τα παρακάτω θέματα</w:t>
      </w:r>
      <w:r w:rsidR="00A042F6" w:rsidRPr="009461CF">
        <w:rPr>
          <w:rFonts w:cs="Calibri"/>
          <w:sz w:val="24"/>
          <w:szCs w:val="24"/>
        </w:rPr>
        <w:t>:</w:t>
      </w:r>
    </w:p>
    <w:p w14:paraId="4D3606D3" w14:textId="77777777" w:rsidR="00A042F6" w:rsidRPr="009461CF" w:rsidRDefault="00A042F6" w:rsidP="009461CF">
      <w:pPr>
        <w:autoSpaceDE w:val="0"/>
        <w:autoSpaceDN w:val="0"/>
        <w:adjustRightInd w:val="0"/>
        <w:spacing w:after="0" w:line="240" w:lineRule="auto"/>
        <w:jc w:val="both"/>
        <w:rPr>
          <w:rFonts w:cs="Calibri"/>
          <w:sz w:val="24"/>
          <w:szCs w:val="24"/>
        </w:rPr>
      </w:pPr>
      <w:r w:rsidRPr="009461CF">
        <w:rPr>
          <w:rFonts w:cs="Calibri"/>
          <w:sz w:val="24"/>
          <w:szCs w:val="24"/>
        </w:rPr>
        <w:t>α. κατάργηση απαγόρευσης εφοδιασμού με απαλλαγή από Φ.Π.Α., όταν η πώληση των εφοδίων</w:t>
      </w:r>
    </w:p>
    <w:p w14:paraId="2CB0B64E" w14:textId="77777777" w:rsidR="00A042F6" w:rsidRPr="009461CF" w:rsidRDefault="00A042F6" w:rsidP="009461CF">
      <w:pPr>
        <w:autoSpaceDE w:val="0"/>
        <w:autoSpaceDN w:val="0"/>
        <w:adjustRightInd w:val="0"/>
        <w:spacing w:after="0" w:line="240" w:lineRule="auto"/>
        <w:jc w:val="both"/>
        <w:rPr>
          <w:rFonts w:cs="Calibri"/>
          <w:sz w:val="24"/>
          <w:szCs w:val="24"/>
        </w:rPr>
      </w:pPr>
      <w:r w:rsidRPr="009461CF">
        <w:rPr>
          <w:rFonts w:cs="Calibri"/>
          <w:sz w:val="24"/>
          <w:szCs w:val="24"/>
        </w:rPr>
        <w:t>γίνεται σε πρόσωπο που εκμεταλλεύεται χώρο του πλοίου (</w:t>
      </w:r>
      <w:proofErr w:type="spellStart"/>
      <w:r w:rsidRPr="009461CF">
        <w:rPr>
          <w:rFonts w:cs="Calibri"/>
          <w:sz w:val="24"/>
          <w:szCs w:val="24"/>
        </w:rPr>
        <w:t>bar</w:t>
      </w:r>
      <w:proofErr w:type="spellEnd"/>
      <w:r w:rsidRPr="009461CF">
        <w:rPr>
          <w:rFonts w:cs="Calibri"/>
          <w:sz w:val="24"/>
          <w:szCs w:val="24"/>
        </w:rPr>
        <w:t>, καταστήματα, κ.λπ.)</w:t>
      </w:r>
    </w:p>
    <w:p w14:paraId="124E8629" w14:textId="77777777" w:rsidR="00A042F6" w:rsidRPr="009461CF" w:rsidRDefault="00A042F6" w:rsidP="009461CF">
      <w:pPr>
        <w:autoSpaceDE w:val="0"/>
        <w:autoSpaceDN w:val="0"/>
        <w:adjustRightInd w:val="0"/>
        <w:spacing w:after="0" w:line="240" w:lineRule="auto"/>
        <w:jc w:val="both"/>
        <w:rPr>
          <w:rFonts w:cs="Calibri"/>
          <w:sz w:val="24"/>
          <w:szCs w:val="24"/>
        </w:rPr>
      </w:pPr>
      <w:r w:rsidRPr="009461CF">
        <w:rPr>
          <w:rFonts w:cs="Calibri"/>
          <w:sz w:val="24"/>
          <w:szCs w:val="24"/>
        </w:rPr>
        <w:t xml:space="preserve">β. απαλλαγή από δασμούς και Ε.Φ.Κ. των </w:t>
      </w:r>
      <w:proofErr w:type="spellStart"/>
      <w:r w:rsidRPr="009461CF">
        <w:rPr>
          <w:rFonts w:cs="Calibri"/>
          <w:sz w:val="24"/>
          <w:szCs w:val="24"/>
        </w:rPr>
        <w:t>τροφοεφοδίων</w:t>
      </w:r>
      <w:proofErr w:type="spellEnd"/>
      <w:r w:rsidRPr="009461CF">
        <w:rPr>
          <w:rFonts w:cs="Calibri"/>
          <w:sz w:val="24"/>
          <w:szCs w:val="24"/>
        </w:rPr>
        <w:t xml:space="preserve"> που παραδίδονται σε επαγγελματικά</w:t>
      </w:r>
    </w:p>
    <w:p w14:paraId="697D92BB" w14:textId="77777777" w:rsidR="00A042F6" w:rsidRPr="009461CF" w:rsidRDefault="00A042F6" w:rsidP="009461CF">
      <w:pPr>
        <w:autoSpaceDE w:val="0"/>
        <w:autoSpaceDN w:val="0"/>
        <w:adjustRightInd w:val="0"/>
        <w:spacing w:after="0" w:line="240" w:lineRule="auto"/>
        <w:jc w:val="both"/>
        <w:rPr>
          <w:rFonts w:cs="Calibri"/>
          <w:sz w:val="24"/>
          <w:szCs w:val="24"/>
        </w:rPr>
      </w:pPr>
      <w:r w:rsidRPr="009461CF">
        <w:rPr>
          <w:rFonts w:cs="Calibri"/>
          <w:sz w:val="24"/>
          <w:szCs w:val="24"/>
        </w:rPr>
        <w:t>τουριστικά πλοία γραμμών εξωτερικού (άρθρο 10 παρ. 3β του ν. 438/1976)</w:t>
      </w:r>
    </w:p>
    <w:p w14:paraId="117306D9" w14:textId="77777777" w:rsidR="00A042F6" w:rsidRPr="009461CF" w:rsidRDefault="00A042F6" w:rsidP="009461CF">
      <w:pPr>
        <w:autoSpaceDE w:val="0"/>
        <w:autoSpaceDN w:val="0"/>
        <w:adjustRightInd w:val="0"/>
        <w:spacing w:after="0" w:line="240" w:lineRule="auto"/>
        <w:jc w:val="both"/>
        <w:rPr>
          <w:rFonts w:cs="Calibri"/>
          <w:sz w:val="24"/>
          <w:szCs w:val="24"/>
        </w:rPr>
      </w:pPr>
      <w:r w:rsidRPr="009461CF">
        <w:rPr>
          <w:rFonts w:cs="Calibri"/>
          <w:sz w:val="24"/>
          <w:szCs w:val="24"/>
        </w:rPr>
        <w:t>γ. γκάμα εφοδίων</w:t>
      </w:r>
    </w:p>
    <w:p w14:paraId="04DA706D" w14:textId="77777777" w:rsidR="00A042F6" w:rsidRPr="009461CF" w:rsidRDefault="00A042F6" w:rsidP="009461CF">
      <w:pPr>
        <w:autoSpaceDE w:val="0"/>
        <w:autoSpaceDN w:val="0"/>
        <w:adjustRightInd w:val="0"/>
        <w:spacing w:after="0" w:line="240" w:lineRule="auto"/>
        <w:jc w:val="both"/>
        <w:rPr>
          <w:rFonts w:cs="Calibri"/>
          <w:sz w:val="24"/>
          <w:szCs w:val="24"/>
        </w:rPr>
      </w:pPr>
      <w:r w:rsidRPr="009461CF">
        <w:rPr>
          <w:rFonts w:cs="Calibri"/>
          <w:sz w:val="24"/>
          <w:szCs w:val="24"/>
        </w:rPr>
        <w:t>δ. κατάργηση υποχρέωσης ορισμού φορολογικού αντιπροσώπου σε περιπτώσεις διακίνησης μη</w:t>
      </w:r>
    </w:p>
    <w:p w14:paraId="4B17C4E9" w14:textId="77777777" w:rsidR="00A042F6" w:rsidRPr="009461CF" w:rsidRDefault="00A042F6" w:rsidP="009461CF">
      <w:pPr>
        <w:autoSpaceDE w:val="0"/>
        <w:autoSpaceDN w:val="0"/>
        <w:adjustRightInd w:val="0"/>
        <w:spacing w:after="0" w:line="240" w:lineRule="auto"/>
        <w:jc w:val="both"/>
        <w:rPr>
          <w:rFonts w:cs="Calibri"/>
          <w:sz w:val="24"/>
          <w:szCs w:val="24"/>
        </w:rPr>
      </w:pPr>
      <w:proofErr w:type="spellStart"/>
      <w:r w:rsidRPr="009461CF">
        <w:rPr>
          <w:rFonts w:cs="Calibri"/>
          <w:sz w:val="24"/>
          <w:szCs w:val="24"/>
        </w:rPr>
        <w:t>ενωσιακών</w:t>
      </w:r>
      <w:proofErr w:type="spellEnd"/>
      <w:r w:rsidRPr="009461CF">
        <w:rPr>
          <w:rFonts w:cs="Calibri"/>
          <w:sz w:val="24"/>
          <w:szCs w:val="24"/>
        </w:rPr>
        <w:t xml:space="preserve"> εφοδίων σε πλοία γραμμών εξωτερικού</w:t>
      </w:r>
    </w:p>
    <w:p w14:paraId="69EA0B23" w14:textId="77777777" w:rsidR="00A042F6" w:rsidRPr="009461CF" w:rsidRDefault="00A042F6" w:rsidP="009461CF">
      <w:pPr>
        <w:autoSpaceDE w:val="0"/>
        <w:autoSpaceDN w:val="0"/>
        <w:adjustRightInd w:val="0"/>
        <w:spacing w:after="0" w:line="240" w:lineRule="auto"/>
        <w:jc w:val="both"/>
        <w:rPr>
          <w:rFonts w:cs="Calibri"/>
          <w:sz w:val="24"/>
          <w:szCs w:val="24"/>
        </w:rPr>
      </w:pPr>
      <w:r w:rsidRPr="009461CF">
        <w:rPr>
          <w:rFonts w:cs="Calibri"/>
          <w:sz w:val="24"/>
          <w:szCs w:val="24"/>
        </w:rPr>
        <w:t>ε. κατάργηση απαγόρευσης διάθεσης ειδών με μηδενική αξία σε πλοία γραμμών εξωτερικού</w:t>
      </w:r>
    </w:p>
    <w:p w14:paraId="52BA3E84" w14:textId="77777777" w:rsidR="00A042F6" w:rsidRPr="009461CF" w:rsidRDefault="00A042F6" w:rsidP="009461CF">
      <w:pPr>
        <w:autoSpaceDE w:val="0"/>
        <w:autoSpaceDN w:val="0"/>
        <w:adjustRightInd w:val="0"/>
        <w:spacing w:after="0" w:line="240" w:lineRule="auto"/>
        <w:jc w:val="both"/>
        <w:rPr>
          <w:rFonts w:cs="Calibri"/>
          <w:sz w:val="24"/>
          <w:szCs w:val="24"/>
        </w:rPr>
      </w:pPr>
      <w:r w:rsidRPr="009461CF">
        <w:rPr>
          <w:rFonts w:cs="Calibri"/>
          <w:sz w:val="24"/>
          <w:szCs w:val="24"/>
        </w:rPr>
        <w:t xml:space="preserve">στ. εφαρμογή του άρθρου 270 του </w:t>
      </w:r>
      <w:proofErr w:type="spellStart"/>
      <w:r w:rsidRPr="009461CF">
        <w:rPr>
          <w:rFonts w:cs="Calibri"/>
          <w:sz w:val="24"/>
          <w:szCs w:val="24"/>
        </w:rPr>
        <w:t>Ενωσιακού</w:t>
      </w:r>
      <w:proofErr w:type="spellEnd"/>
      <w:r w:rsidRPr="009461CF">
        <w:rPr>
          <w:rFonts w:cs="Calibri"/>
          <w:sz w:val="24"/>
          <w:szCs w:val="24"/>
        </w:rPr>
        <w:t xml:space="preserve"> Τελωνειακού Κώδικα (ΚΑΝ. 952/2013) και των</w:t>
      </w:r>
    </w:p>
    <w:p w14:paraId="4DFD3102" w14:textId="77777777" w:rsidR="00A042F6" w:rsidRPr="009461CF" w:rsidRDefault="00A042F6" w:rsidP="009461CF">
      <w:pPr>
        <w:autoSpaceDE w:val="0"/>
        <w:autoSpaceDN w:val="0"/>
        <w:adjustRightInd w:val="0"/>
        <w:spacing w:after="0" w:line="240" w:lineRule="auto"/>
        <w:jc w:val="both"/>
        <w:rPr>
          <w:rFonts w:cs="Calibri"/>
          <w:sz w:val="24"/>
          <w:szCs w:val="24"/>
        </w:rPr>
      </w:pPr>
      <w:r w:rsidRPr="009461CF">
        <w:rPr>
          <w:rFonts w:cs="Calibri"/>
          <w:sz w:val="24"/>
          <w:szCs w:val="24"/>
        </w:rPr>
        <w:t>κατευθυντήριων γραμμών (</w:t>
      </w:r>
      <w:proofErr w:type="spellStart"/>
      <w:r w:rsidRPr="009461CF">
        <w:rPr>
          <w:rFonts w:cs="Calibri"/>
          <w:sz w:val="24"/>
          <w:szCs w:val="24"/>
        </w:rPr>
        <w:t>guidelines</w:t>
      </w:r>
      <w:proofErr w:type="spellEnd"/>
      <w:r w:rsidRPr="009461CF">
        <w:rPr>
          <w:rFonts w:cs="Calibri"/>
          <w:sz w:val="24"/>
          <w:szCs w:val="24"/>
        </w:rPr>
        <w:t>) της Γ.Δ. Φορολογίας και Τελωνειακής Ένωσης της</w:t>
      </w:r>
    </w:p>
    <w:p w14:paraId="054DF884" w14:textId="77777777" w:rsidR="00A042F6" w:rsidRPr="009461CF" w:rsidRDefault="00A042F6" w:rsidP="009461CF">
      <w:pPr>
        <w:autoSpaceDE w:val="0"/>
        <w:autoSpaceDN w:val="0"/>
        <w:adjustRightInd w:val="0"/>
        <w:spacing w:after="0" w:line="240" w:lineRule="auto"/>
        <w:jc w:val="both"/>
        <w:rPr>
          <w:rFonts w:cs="Calibri"/>
          <w:sz w:val="24"/>
          <w:szCs w:val="24"/>
        </w:rPr>
      </w:pPr>
      <w:r w:rsidRPr="009461CF">
        <w:rPr>
          <w:rFonts w:cs="Calibri"/>
          <w:sz w:val="24"/>
          <w:szCs w:val="24"/>
        </w:rPr>
        <w:t>Ευρωπαϊκής Επιτροπής (TAXUD)</w:t>
      </w:r>
    </w:p>
    <w:p w14:paraId="1B438AD1" w14:textId="77777777" w:rsidR="00A042F6" w:rsidRPr="009461CF" w:rsidRDefault="00A042F6" w:rsidP="009461CF">
      <w:pPr>
        <w:autoSpaceDE w:val="0"/>
        <w:autoSpaceDN w:val="0"/>
        <w:adjustRightInd w:val="0"/>
        <w:spacing w:after="0" w:line="240" w:lineRule="auto"/>
        <w:jc w:val="both"/>
        <w:rPr>
          <w:rFonts w:cs="Calibri"/>
          <w:sz w:val="24"/>
          <w:szCs w:val="24"/>
        </w:rPr>
      </w:pPr>
      <w:r w:rsidRPr="009461CF">
        <w:rPr>
          <w:rFonts w:cs="Calibri"/>
          <w:sz w:val="24"/>
          <w:szCs w:val="24"/>
        </w:rPr>
        <w:t xml:space="preserve">ζ. ανοικτή θάλασσα - διαδικασία παράδοσης εφοδίων - διασάφηση εξαγωγής ή </w:t>
      </w:r>
      <w:proofErr w:type="spellStart"/>
      <w:r w:rsidRPr="009461CF">
        <w:rPr>
          <w:rFonts w:cs="Calibri"/>
          <w:sz w:val="24"/>
          <w:szCs w:val="24"/>
        </w:rPr>
        <w:t>επανεξαγωγής</w:t>
      </w:r>
      <w:proofErr w:type="spellEnd"/>
    </w:p>
    <w:p w14:paraId="09312382" w14:textId="77777777" w:rsidR="00A133E1" w:rsidRPr="009461CF" w:rsidRDefault="00A042F6" w:rsidP="009461CF">
      <w:pPr>
        <w:jc w:val="both"/>
        <w:rPr>
          <w:rFonts w:cs="Calibri"/>
          <w:sz w:val="24"/>
          <w:szCs w:val="24"/>
        </w:rPr>
      </w:pPr>
      <w:r w:rsidRPr="009461CF">
        <w:rPr>
          <w:rFonts w:cs="Calibri"/>
          <w:sz w:val="24"/>
          <w:szCs w:val="24"/>
        </w:rPr>
        <w:t>η. δέουσα επιμέλεια καπνικών προϊόντων</w:t>
      </w:r>
    </w:p>
    <w:p w14:paraId="3D2BF2D1" w14:textId="26C69C87" w:rsidR="00A042F6" w:rsidRPr="009461CF" w:rsidRDefault="00C71149" w:rsidP="009461CF">
      <w:pPr>
        <w:jc w:val="both"/>
        <w:rPr>
          <w:rFonts w:cs="Calibri"/>
          <w:sz w:val="24"/>
          <w:szCs w:val="24"/>
        </w:rPr>
      </w:pPr>
      <w:r w:rsidRPr="009461CF">
        <w:rPr>
          <w:rFonts w:cs="Calibri"/>
          <w:sz w:val="24"/>
          <w:szCs w:val="24"/>
        </w:rPr>
        <w:t>Οι εκπρόσωποι της ΑΑΔΕ άκουσαν την παρουσίαση των θεμάτων και δήλωσαν ότι θα επανεξετάσουν τις ρυθμίσεις που δημιουργούν προβλήματα στον εφοδιασμό πλοίων</w:t>
      </w:r>
      <w:r w:rsidR="00B841E5">
        <w:rPr>
          <w:rFonts w:cs="Calibri"/>
          <w:sz w:val="24"/>
          <w:szCs w:val="24"/>
        </w:rPr>
        <w:t>, προκειμένου να ικανοποιηθούν τα δίκαια και νόμιμα αιτήματά μας.</w:t>
      </w:r>
    </w:p>
    <w:p w14:paraId="5A0F056E" w14:textId="77777777" w:rsidR="00C71149" w:rsidRPr="009461CF" w:rsidRDefault="00C71149" w:rsidP="009461CF">
      <w:pPr>
        <w:jc w:val="both"/>
        <w:rPr>
          <w:rFonts w:cs="Calibri"/>
          <w:sz w:val="24"/>
          <w:szCs w:val="24"/>
        </w:rPr>
      </w:pPr>
    </w:p>
    <w:p w14:paraId="0D502E12" w14:textId="77777777" w:rsidR="00A042F6" w:rsidRPr="009461CF" w:rsidRDefault="004247DC" w:rsidP="009461CF">
      <w:pPr>
        <w:pStyle w:val="ListParagraph"/>
        <w:numPr>
          <w:ilvl w:val="1"/>
          <w:numId w:val="1"/>
        </w:numPr>
        <w:jc w:val="both"/>
        <w:rPr>
          <w:b/>
          <w:color w:val="404040" w:themeColor="text1" w:themeTint="BF"/>
          <w:sz w:val="24"/>
          <w:szCs w:val="24"/>
        </w:rPr>
      </w:pPr>
      <w:r w:rsidRPr="009461CF">
        <w:rPr>
          <w:b/>
          <w:color w:val="404040" w:themeColor="text1" w:themeTint="BF"/>
          <w:sz w:val="24"/>
          <w:szCs w:val="24"/>
        </w:rPr>
        <w:t>Θέματα που συζητήθηκαν κατά τη συνεδρίαση της Ομάδας Τελωνεία και Φορολογία (</w:t>
      </w:r>
      <w:proofErr w:type="spellStart"/>
      <w:r w:rsidRPr="009461CF">
        <w:rPr>
          <w:b/>
          <w:color w:val="404040" w:themeColor="text1" w:themeTint="BF"/>
          <w:sz w:val="24"/>
          <w:szCs w:val="24"/>
          <w:lang w:val="en-US"/>
        </w:rPr>
        <w:t>Workikng</w:t>
      </w:r>
      <w:proofErr w:type="spellEnd"/>
      <w:r w:rsidRPr="009461CF">
        <w:rPr>
          <w:b/>
          <w:color w:val="404040" w:themeColor="text1" w:themeTint="BF"/>
          <w:sz w:val="24"/>
          <w:szCs w:val="24"/>
        </w:rPr>
        <w:t xml:space="preserve"> </w:t>
      </w:r>
      <w:r w:rsidRPr="009461CF">
        <w:rPr>
          <w:b/>
          <w:color w:val="404040" w:themeColor="text1" w:themeTint="BF"/>
          <w:sz w:val="24"/>
          <w:szCs w:val="24"/>
          <w:lang w:val="en-US"/>
        </w:rPr>
        <w:t>Group</w:t>
      </w:r>
      <w:r w:rsidRPr="009461CF">
        <w:rPr>
          <w:b/>
          <w:color w:val="404040" w:themeColor="text1" w:themeTint="BF"/>
          <w:sz w:val="24"/>
          <w:szCs w:val="24"/>
        </w:rPr>
        <w:t xml:space="preserve"> </w:t>
      </w:r>
      <w:r w:rsidRPr="009461CF">
        <w:rPr>
          <w:b/>
          <w:color w:val="404040" w:themeColor="text1" w:themeTint="BF"/>
          <w:sz w:val="24"/>
          <w:szCs w:val="24"/>
          <w:lang w:val="en-US"/>
        </w:rPr>
        <w:t>Customs</w:t>
      </w:r>
      <w:r w:rsidRPr="009461CF">
        <w:rPr>
          <w:b/>
          <w:color w:val="404040" w:themeColor="text1" w:themeTint="BF"/>
          <w:sz w:val="24"/>
          <w:szCs w:val="24"/>
        </w:rPr>
        <w:t xml:space="preserve"> </w:t>
      </w:r>
      <w:r w:rsidRPr="009461CF">
        <w:rPr>
          <w:b/>
          <w:color w:val="404040" w:themeColor="text1" w:themeTint="BF"/>
          <w:sz w:val="24"/>
          <w:szCs w:val="24"/>
          <w:lang w:val="en-US"/>
        </w:rPr>
        <w:t>and</w:t>
      </w:r>
      <w:r w:rsidRPr="009461CF">
        <w:rPr>
          <w:b/>
          <w:color w:val="404040" w:themeColor="text1" w:themeTint="BF"/>
          <w:sz w:val="24"/>
          <w:szCs w:val="24"/>
        </w:rPr>
        <w:t xml:space="preserve"> </w:t>
      </w:r>
      <w:r w:rsidRPr="009461CF">
        <w:rPr>
          <w:b/>
          <w:color w:val="404040" w:themeColor="text1" w:themeTint="BF"/>
          <w:sz w:val="24"/>
          <w:szCs w:val="24"/>
          <w:lang w:val="en-US"/>
        </w:rPr>
        <w:t>Taxation</w:t>
      </w:r>
      <w:r w:rsidRPr="009461CF">
        <w:rPr>
          <w:b/>
          <w:color w:val="404040" w:themeColor="text1" w:themeTint="BF"/>
          <w:sz w:val="24"/>
          <w:szCs w:val="24"/>
        </w:rPr>
        <w:t xml:space="preserve">) και στο Διοικητικό Συμβούλιο της </w:t>
      </w:r>
      <w:r w:rsidRPr="009461CF">
        <w:rPr>
          <w:b/>
          <w:color w:val="404040" w:themeColor="text1" w:themeTint="BF"/>
          <w:sz w:val="24"/>
          <w:szCs w:val="24"/>
          <w:lang w:val="en-US"/>
        </w:rPr>
        <w:t>OCEAN</w:t>
      </w:r>
      <w:r w:rsidRPr="009461CF">
        <w:rPr>
          <w:b/>
          <w:color w:val="404040" w:themeColor="text1" w:themeTint="BF"/>
          <w:sz w:val="24"/>
          <w:szCs w:val="24"/>
        </w:rPr>
        <w:t xml:space="preserve"> την 9 και 10 Οκτωβρίου 2019.</w:t>
      </w:r>
      <w:r w:rsidR="00A042F6" w:rsidRPr="009461CF">
        <w:rPr>
          <w:b/>
          <w:color w:val="404040" w:themeColor="text1" w:themeTint="BF"/>
          <w:sz w:val="24"/>
          <w:szCs w:val="24"/>
        </w:rPr>
        <w:t xml:space="preserve"> </w:t>
      </w:r>
    </w:p>
    <w:p w14:paraId="58042B99" w14:textId="77777777" w:rsidR="00A042F6" w:rsidRPr="009461CF" w:rsidRDefault="00A042F6" w:rsidP="009461CF">
      <w:pPr>
        <w:pStyle w:val="ListParagraph"/>
        <w:jc w:val="both"/>
        <w:rPr>
          <w:b/>
          <w:color w:val="404040" w:themeColor="text1" w:themeTint="BF"/>
          <w:sz w:val="24"/>
          <w:szCs w:val="24"/>
        </w:rPr>
      </w:pPr>
    </w:p>
    <w:p w14:paraId="33097C3A" w14:textId="77777777" w:rsidR="00C71149" w:rsidRPr="009461CF" w:rsidRDefault="00C71149" w:rsidP="009461CF">
      <w:pPr>
        <w:jc w:val="both"/>
        <w:rPr>
          <w:color w:val="404040" w:themeColor="text1" w:themeTint="BF"/>
          <w:sz w:val="24"/>
          <w:szCs w:val="24"/>
        </w:rPr>
      </w:pPr>
      <w:r w:rsidRPr="009461CF">
        <w:rPr>
          <w:color w:val="404040" w:themeColor="text1" w:themeTint="BF"/>
          <w:sz w:val="24"/>
          <w:szCs w:val="24"/>
        </w:rPr>
        <w:t>Ο Πρόεδρος συμμετείχε στη συνεδρίαση της Ομάδας Εργασίας για Τελωνειακά και Φορολογικά Θέματα, καθώς και του Διοικητικού Συμβουλίου την 9 και 10 Οκτωβρίου 2019.</w:t>
      </w:r>
    </w:p>
    <w:p w14:paraId="0DEF8947" w14:textId="77777777" w:rsidR="00A042F6" w:rsidRPr="009461CF" w:rsidRDefault="00C71149" w:rsidP="009461CF">
      <w:pPr>
        <w:jc w:val="both"/>
        <w:rPr>
          <w:color w:val="404040" w:themeColor="text1" w:themeTint="BF"/>
          <w:sz w:val="24"/>
          <w:szCs w:val="24"/>
        </w:rPr>
      </w:pPr>
      <w:r w:rsidRPr="009461CF">
        <w:rPr>
          <w:color w:val="404040" w:themeColor="text1" w:themeTint="BF"/>
          <w:sz w:val="24"/>
          <w:szCs w:val="24"/>
        </w:rPr>
        <w:t xml:space="preserve">Από </w:t>
      </w:r>
      <w:r w:rsidR="00A042F6" w:rsidRPr="009461CF">
        <w:rPr>
          <w:color w:val="404040" w:themeColor="text1" w:themeTint="BF"/>
          <w:sz w:val="24"/>
          <w:szCs w:val="24"/>
        </w:rPr>
        <w:t xml:space="preserve">τα θέματα που συζητήθηκαν στη συνεδρίαση της Ομάδας Εργασίας Τελωνεία και Φορολογία (10/10/2019) και του Διοικητικού Συμβουλίου της </w:t>
      </w:r>
      <w:r w:rsidR="00A042F6" w:rsidRPr="009461CF">
        <w:rPr>
          <w:color w:val="404040" w:themeColor="text1" w:themeTint="BF"/>
          <w:sz w:val="24"/>
          <w:szCs w:val="24"/>
          <w:lang w:val="en-US"/>
        </w:rPr>
        <w:t>OCEAN</w:t>
      </w:r>
      <w:r w:rsidR="00A042F6" w:rsidRPr="009461CF">
        <w:rPr>
          <w:color w:val="404040" w:themeColor="text1" w:themeTint="BF"/>
          <w:sz w:val="24"/>
          <w:szCs w:val="24"/>
        </w:rPr>
        <w:t xml:space="preserve"> (11/10/2019) στις Βρυξέλλε</w:t>
      </w:r>
      <w:r w:rsidRPr="009461CF">
        <w:rPr>
          <w:color w:val="404040" w:themeColor="text1" w:themeTint="BF"/>
          <w:sz w:val="24"/>
          <w:szCs w:val="24"/>
        </w:rPr>
        <w:t>ς, τ</w:t>
      </w:r>
      <w:r w:rsidR="00A042F6" w:rsidRPr="009461CF">
        <w:rPr>
          <w:color w:val="404040" w:themeColor="text1" w:themeTint="BF"/>
          <w:sz w:val="24"/>
          <w:szCs w:val="24"/>
        </w:rPr>
        <w:t>ο κυριότερο για τον Σύλλογο θέμα ήταν η εξέλιξη της επιστολής που έγινε τον περασμένο χρόνο προς την Γενική Δ/</w:t>
      </w:r>
      <w:proofErr w:type="spellStart"/>
      <w:r w:rsidR="00A042F6" w:rsidRPr="009461CF">
        <w:rPr>
          <w:color w:val="404040" w:themeColor="text1" w:themeTint="BF"/>
          <w:sz w:val="24"/>
          <w:szCs w:val="24"/>
        </w:rPr>
        <w:t>νση</w:t>
      </w:r>
      <w:proofErr w:type="spellEnd"/>
      <w:r w:rsidR="00A042F6" w:rsidRPr="009461CF">
        <w:rPr>
          <w:color w:val="404040" w:themeColor="text1" w:themeTint="BF"/>
          <w:sz w:val="24"/>
          <w:szCs w:val="24"/>
        </w:rPr>
        <w:t xml:space="preserve"> Φορολογίας και Τελωνειακής Ένωσης (</w:t>
      </w:r>
      <w:r w:rsidR="00A042F6" w:rsidRPr="009461CF">
        <w:rPr>
          <w:color w:val="404040" w:themeColor="text1" w:themeTint="BF"/>
          <w:sz w:val="24"/>
          <w:szCs w:val="24"/>
          <w:lang w:val="en-US"/>
        </w:rPr>
        <w:t>TAXUD</w:t>
      </w:r>
      <w:r w:rsidR="00A042F6" w:rsidRPr="009461CF">
        <w:rPr>
          <w:color w:val="404040" w:themeColor="text1" w:themeTint="BF"/>
          <w:sz w:val="24"/>
          <w:szCs w:val="24"/>
        </w:rPr>
        <w:t xml:space="preserve">) για το θέμα της μη ορθής εφαρμογής του άρθρου 270 του </w:t>
      </w:r>
      <w:proofErr w:type="spellStart"/>
      <w:r w:rsidR="00A042F6" w:rsidRPr="009461CF">
        <w:rPr>
          <w:color w:val="404040" w:themeColor="text1" w:themeTint="BF"/>
          <w:sz w:val="24"/>
          <w:szCs w:val="24"/>
        </w:rPr>
        <w:t>Ενωσιακού</w:t>
      </w:r>
      <w:proofErr w:type="spellEnd"/>
      <w:r w:rsidR="00A042F6" w:rsidRPr="009461CF">
        <w:rPr>
          <w:color w:val="404040" w:themeColor="text1" w:themeTint="BF"/>
          <w:sz w:val="24"/>
          <w:szCs w:val="24"/>
        </w:rPr>
        <w:t xml:space="preserve"> Τελωνειακού Κώδικα (καν. 952/2013) και των κατευθυντήριων οδηγιών (</w:t>
      </w:r>
      <w:r w:rsidR="00A042F6" w:rsidRPr="009461CF">
        <w:rPr>
          <w:color w:val="404040" w:themeColor="text1" w:themeTint="BF"/>
          <w:sz w:val="24"/>
          <w:szCs w:val="24"/>
          <w:lang w:val="en-US"/>
        </w:rPr>
        <w:t>guidelines</w:t>
      </w:r>
      <w:r w:rsidR="00A042F6" w:rsidRPr="009461CF">
        <w:rPr>
          <w:color w:val="404040" w:themeColor="text1" w:themeTint="BF"/>
          <w:sz w:val="24"/>
          <w:szCs w:val="24"/>
        </w:rPr>
        <w:t xml:space="preserve">) της Ε. Επιτροπής σχετικά με τον εφοδιασμό πλοίων με μη </w:t>
      </w:r>
      <w:proofErr w:type="spellStart"/>
      <w:r w:rsidR="00A042F6" w:rsidRPr="009461CF">
        <w:rPr>
          <w:color w:val="404040" w:themeColor="text1" w:themeTint="BF"/>
          <w:sz w:val="24"/>
          <w:szCs w:val="24"/>
        </w:rPr>
        <w:t>ενωσιακά</w:t>
      </w:r>
      <w:proofErr w:type="spellEnd"/>
      <w:r w:rsidR="00A042F6" w:rsidRPr="009461CF">
        <w:rPr>
          <w:color w:val="404040" w:themeColor="text1" w:themeTint="BF"/>
          <w:sz w:val="24"/>
          <w:szCs w:val="24"/>
        </w:rPr>
        <w:t xml:space="preserve"> εμπορεύματα που προορίζονται για εξοπλισμό και εφοπλισμό πλοίων.</w:t>
      </w:r>
    </w:p>
    <w:p w14:paraId="397211DB" w14:textId="71322F74" w:rsidR="00A042F6" w:rsidRPr="009461CF" w:rsidRDefault="00A042F6" w:rsidP="009461CF">
      <w:pPr>
        <w:jc w:val="both"/>
        <w:rPr>
          <w:color w:val="404040" w:themeColor="text1" w:themeTint="BF"/>
          <w:sz w:val="24"/>
          <w:szCs w:val="24"/>
        </w:rPr>
      </w:pPr>
      <w:r w:rsidRPr="009461CF">
        <w:rPr>
          <w:color w:val="404040" w:themeColor="text1" w:themeTint="BF"/>
          <w:sz w:val="24"/>
          <w:szCs w:val="24"/>
        </w:rPr>
        <w:lastRenderedPageBreak/>
        <w:t xml:space="preserve">Στη συνεδρίαση συμμετείχε εκπρόσωπος της </w:t>
      </w:r>
      <w:r w:rsidRPr="009461CF">
        <w:rPr>
          <w:color w:val="404040" w:themeColor="text1" w:themeTint="BF"/>
          <w:sz w:val="24"/>
          <w:szCs w:val="24"/>
          <w:lang w:val="en-US"/>
        </w:rPr>
        <w:t>TAXUD</w:t>
      </w:r>
      <w:r w:rsidR="009461CF">
        <w:rPr>
          <w:color w:val="404040" w:themeColor="text1" w:themeTint="BF"/>
          <w:sz w:val="24"/>
          <w:szCs w:val="24"/>
        </w:rPr>
        <w:t xml:space="preserve">, </w:t>
      </w:r>
      <w:r w:rsidRPr="009461CF">
        <w:rPr>
          <w:color w:val="404040" w:themeColor="text1" w:themeTint="BF"/>
          <w:sz w:val="24"/>
          <w:szCs w:val="24"/>
        </w:rPr>
        <w:t xml:space="preserve">ο οποίος κράτησε σημειώσεις για τις παρατηρήσεις σχετικά με την μη απάντηση στην πριν από ένα χρόνο αποσταλείσας </w:t>
      </w:r>
      <w:r w:rsidR="00B841E5">
        <w:rPr>
          <w:color w:val="404040" w:themeColor="text1" w:themeTint="BF"/>
          <w:sz w:val="24"/>
          <w:szCs w:val="24"/>
        </w:rPr>
        <w:t xml:space="preserve">έγγραφης καταγγελίας </w:t>
      </w:r>
      <w:r w:rsidR="00B841E5">
        <w:rPr>
          <w:color w:val="404040" w:themeColor="text1" w:themeTint="BF"/>
          <w:sz w:val="24"/>
          <w:szCs w:val="24"/>
          <w:lang w:val="en-US"/>
        </w:rPr>
        <w:t>OCEAN</w:t>
      </w:r>
      <w:r w:rsidR="00B841E5" w:rsidRPr="00B841E5">
        <w:rPr>
          <w:color w:val="404040" w:themeColor="text1" w:themeTint="BF"/>
          <w:sz w:val="24"/>
          <w:szCs w:val="24"/>
        </w:rPr>
        <w:t xml:space="preserve"> + </w:t>
      </w:r>
      <w:r w:rsidR="00B841E5">
        <w:rPr>
          <w:color w:val="404040" w:themeColor="text1" w:themeTint="BF"/>
          <w:sz w:val="24"/>
          <w:szCs w:val="24"/>
        </w:rPr>
        <w:t xml:space="preserve">ΠΣΕΠΕ </w:t>
      </w:r>
      <w:r w:rsidRPr="009461CF">
        <w:rPr>
          <w:color w:val="404040" w:themeColor="text1" w:themeTint="BF"/>
          <w:sz w:val="24"/>
          <w:szCs w:val="24"/>
        </w:rPr>
        <w:t xml:space="preserve"> και ο οποίος υποσχέθηκε ότι θα μεταφέρει τις παρατηρήσεις στην αρμόδια ιεραρχία.</w:t>
      </w:r>
    </w:p>
    <w:p w14:paraId="6823C6B6" w14:textId="77777777" w:rsidR="00A042F6" w:rsidRPr="009461CF" w:rsidRDefault="00A042F6" w:rsidP="009461CF">
      <w:pPr>
        <w:jc w:val="both"/>
        <w:rPr>
          <w:color w:val="404040" w:themeColor="text1" w:themeTint="BF"/>
          <w:sz w:val="24"/>
          <w:szCs w:val="24"/>
        </w:rPr>
      </w:pPr>
      <w:r w:rsidRPr="009461CF">
        <w:rPr>
          <w:color w:val="404040" w:themeColor="text1" w:themeTint="BF"/>
          <w:sz w:val="24"/>
          <w:szCs w:val="24"/>
        </w:rPr>
        <w:t xml:space="preserve">Τελικά μετά από λίγες ημέρες από τη συνεδρίαση λάβαμε απάντηση της </w:t>
      </w:r>
      <w:r w:rsidRPr="009461CF">
        <w:rPr>
          <w:color w:val="404040" w:themeColor="text1" w:themeTint="BF"/>
          <w:sz w:val="24"/>
          <w:szCs w:val="24"/>
          <w:lang w:val="en-US"/>
        </w:rPr>
        <w:t>TAXUD</w:t>
      </w:r>
      <w:r w:rsidRPr="009461CF">
        <w:rPr>
          <w:color w:val="404040" w:themeColor="text1" w:themeTint="BF"/>
          <w:sz w:val="24"/>
          <w:szCs w:val="24"/>
        </w:rPr>
        <w:t xml:space="preserve"> η οποία αναφέρει ότι ύστερα από επικοινωνία με την αρμόδια ελληνική υπηρεσία η διαδικασία της </w:t>
      </w:r>
      <w:proofErr w:type="spellStart"/>
      <w:r w:rsidRPr="009461CF">
        <w:rPr>
          <w:color w:val="404040" w:themeColor="text1" w:themeTint="BF"/>
          <w:sz w:val="24"/>
          <w:szCs w:val="24"/>
        </w:rPr>
        <w:t>επανεξαγωγής</w:t>
      </w:r>
      <w:proofErr w:type="spellEnd"/>
      <w:r w:rsidRPr="009461CF">
        <w:rPr>
          <w:color w:val="404040" w:themeColor="text1" w:themeTint="BF"/>
          <w:sz w:val="24"/>
          <w:szCs w:val="24"/>
        </w:rPr>
        <w:t xml:space="preserve"> εφαρμόζεται για τις περιπτώσεις που τα εμπορεύματα εξέρχονται από το τελωνειακό έδαφος της ΕΕ αλλά όχι για αυτά που παραμένουν στο τελωνειακό έδαφος της ΕΕ.</w:t>
      </w:r>
    </w:p>
    <w:p w14:paraId="3F8B313F" w14:textId="4697BC1E" w:rsidR="00A042F6" w:rsidRPr="009461CF" w:rsidRDefault="00A042F6" w:rsidP="009461CF">
      <w:pPr>
        <w:jc w:val="both"/>
        <w:rPr>
          <w:color w:val="404040" w:themeColor="text1" w:themeTint="BF"/>
          <w:sz w:val="24"/>
          <w:szCs w:val="24"/>
        </w:rPr>
      </w:pPr>
      <w:r w:rsidRPr="009461CF">
        <w:rPr>
          <w:color w:val="404040" w:themeColor="text1" w:themeTint="BF"/>
          <w:sz w:val="24"/>
          <w:szCs w:val="24"/>
        </w:rPr>
        <w:t xml:space="preserve">Ένα άλλο θέμα που ενδιαφέρει ήταν οι εκλογές που έγιναν και στις οποίες εκλέχθηκε στη θέση του Προέδρου της </w:t>
      </w:r>
      <w:r w:rsidRPr="009461CF">
        <w:rPr>
          <w:color w:val="404040" w:themeColor="text1" w:themeTint="BF"/>
          <w:sz w:val="24"/>
          <w:szCs w:val="24"/>
          <w:lang w:val="en-US"/>
        </w:rPr>
        <w:t>OCEAN</w:t>
      </w:r>
      <w:r w:rsidRPr="009461CF">
        <w:rPr>
          <w:color w:val="404040" w:themeColor="text1" w:themeTint="BF"/>
          <w:sz w:val="24"/>
          <w:szCs w:val="24"/>
        </w:rPr>
        <w:t xml:space="preserve"> ο </w:t>
      </w:r>
      <w:r w:rsidR="00B841E5">
        <w:rPr>
          <w:color w:val="404040" w:themeColor="text1" w:themeTint="BF"/>
          <w:sz w:val="24"/>
          <w:szCs w:val="24"/>
        </w:rPr>
        <w:t xml:space="preserve">Γερμανός </w:t>
      </w:r>
      <w:r w:rsidRPr="009461CF">
        <w:rPr>
          <w:color w:val="404040" w:themeColor="text1" w:themeTint="BF"/>
          <w:sz w:val="24"/>
          <w:szCs w:val="24"/>
        </w:rPr>
        <w:t xml:space="preserve">κ. </w:t>
      </w:r>
      <w:r w:rsidRPr="009461CF">
        <w:rPr>
          <w:color w:val="404040" w:themeColor="text1" w:themeTint="BF"/>
          <w:sz w:val="24"/>
          <w:szCs w:val="24"/>
          <w:lang w:val="en-US"/>
        </w:rPr>
        <w:t>SUMP</w:t>
      </w:r>
      <w:r w:rsidRPr="009461CF">
        <w:rPr>
          <w:color w:val="404040" w:themeColor="text1" w:themeTint="BF"/>
          <w:sz w:val="24"/>
          <w:szCs w:val="24"/>
        </w:rPr>
        <w:t xml:space="preserve">, για τη θέση </w:t>
      </w:r>
      <w:proofErr w:type="gramStart"/>
      <w:r w:rsidRPr="009461CF">
        <w:rPr>
          <w:color w:val="404040" w:themeColor="text1" w:themeTint="BF"/>
          <w:sz w:val="24"/>
          <w:szCs w:val="24"/>
        </w:rPr>
        <w:t xml:space="preserve">του </w:t>
      </w:r>
      <w:r w:rsidR="009461CF">
        <w:rPr>
          <w:color w:val="404040" w:themeColor="text1" w:themeTint="BF"/>
          <w:sz w:val="24"/>
          <w:szCs w:val="24"/>
        </w:rPr>
        <w:t xml:space="preserve"> Α</w:t>
      </w:r>
      <w:r w:rsidRPr="009461CF">
        <w:rPr>
          <w:color w:val="404040" w:themeColor="text1" w:themeTint="BF"/>
          <w:sz w:val="24"/>
          <w:szCs w:val="24"/>
        </w:rPr>
        <w:t>ντιπροέδρου</w:t>
      </w:r>
      <w:proofErr w:type="gramEnd"/>
      <w:r w:rsidRPr="009461CF">
        <w:rPr>
          <w:color w:val="404040" w:themeColor="text1" w:themeTint="BF"/>
          <w:sz w:val="24"/>
          <w:szCs w:val="24"/>
        </w:rPr>
        <w:t xml:space="preserve"> ο </w:t>
      </w:r>
      <w:r w:rsidR="009461CF">
        <w:rPr>
          <w:color w:val="404040" w:themeColor="text1" w:themeTint="BF"/>
          <w:sz w:val="24"/>
          <w:szCs w:val="24"/>
        </w:rPr>
        <w:t xml:space="preserve">Ολλανδός </w:t>
      </w:r>
      <w:r w:rsidRPr="009461CF">
        <w:rPr>
          <w:color w:val="404040" w:themeColor="text1" w:themeTint="BF"/>
          <w:sz w:val="24"/>
          <w:szCs w:val="24"/>
        </w:rPr>
        <w:t xml:space="preserve">κ. </w:t>
      </w:r>
      <w:r w:rsidRPr="009461CF">
        <w:rPr>
          <w:color w:val="404040" w:themeColor="text1" w:themeTint="BF"/>
          <w:sz w:val="24"/>
          <w:szCs w:val="24"/>
          <w:lang w:val="en-US"/>
        </w:rPr>
        <w:t>CUPIDO</w:t>
      </w:r>
      <w:r w:rsidRPr="009461CF">
        <w:rPr>
          <w:color w:val="404040" w:themeColor="text1" w:themeTint="BF"/>
          <w:sz w:val="24"/>
          <w:szCs w:val="24"/>
        </w:rPr>
        <w:t xml:space="preserve"> και για τη θέση του Ταμία ο </w:t>
      </w:r>
      <w:r w:rsidR="009461CF">
        <w:rPr>
          <w:color w:val="404040" w:themeColor="text1" w:themeTint="BF"/>
          <w:sz w:val="24"/>
          <w:szCs w:val="24"/>
        </w:rPr>
        <w:t xml:space="preserve">Δανός </w:t>
      </w:r>
      <w:r w:rsidRPr="009461CF">
        <w:rPr>
          <w:color w:val="404040" w:themeColor="text1" w:themeTint="BF"/>
          <w:sz w:val="24"/>
          <w:szCs w:val="24"/>
        </w:rPr>
        <w:t xml:space="preserve">κ.  </w:t>
      </w:r>
      <w:r w:rsidRPr="009461CF">
        <w:rPr>
          <w:color w:val="404040" w:themeColor="text1" w:themeTint="BF"/>
          <w:sz w:val="24"/>
          <w:szCs w:val="24"/>
          <w:lang w:val="en-US"/>
        </w:rPr>
        <w:t>OLSEN</w:t>
      </w:r>
      <w:r w:rsidRPr="009461CF">
        <w:rPr>
          <w:color w:val="404040" w:themeColor="text1" w:themeTint="BF"/>
          <w:sz w:val="24"/>
          <w:szCs w:val="24"/>
        </w:rPr>
        <w:t>.</w:t>
      </w:r>
    </w:p>
    <w:p w14:paraId="59ED24C3" w14:textId="77777777" w:rsidR="00A042F6" w:rsidRPr="009461CF" w:rsidRDefault="00A042F6" w:rsidP="009461CF">
      <w:pPr>
        <w:jc w:val="both"/>
        <w:rPr>
          <w:b/>
          <w:color w:val="404040" w:themeColor="text1" w:themeTint="BF"/>
          <w:sz w:val="24"/>
          <w:szCs w:val="24"/>
        </w:rPr>
      </w:pPr>
    </w:p>
    <w:p w14:paraId="79A835BC" w14:textId="77777777" w:rsidR="00A042F6" w:rsidRPr="009461CF" w:rsidRDefault="00A042F6" w:rsidP="009461CF">
      <w:pPr>
        <w:pStyle w:val="ListParagraph"/>
        <w:jc w:val="both"/>
        <w:rPr>
          <w:b/>
          <w:color w:val="404040" w:themeColor="text1" w:themeTint="BF"/>
          <w:sz w:val="24"/>
          <w:szCs w:val="24"/>
        </w:rPr>
      </w:pPr>
    </w:p>
    <w:p w14:paraId="452278E3" w14:textId="687E8BBA" w:rsidR="00A042F6" w:rsidRPr="009461CF" w:rsidRDefault="00A042F6" w:rsidP="009461CF">
      <w:pPr>
        <w:pStyle w:val="ListParagraph"/>
        <w:numPr>
          <w:ilvl w:val="1"/>
          <w:numId w:val="1"/>
        </w:numPr>
        <w:jc w:val="both"/>
        <w:rPr>
          <w:b/>
          <w:color w:val="404040" w:themeColor="text1" w:themeTint="BF"/>
          <w:sz w:val="24"/>
          <w:szCs w:val="24"/>
        </w:rPr>
      </w:pPr>
      <w:r w:rsidRPr="009461CF">
        <w:rPr>
          <w:b/>
          <w:color w:val="404040" w:themeColor="text1" w:themeTint="BF"/>
          <w:sz w:val="24"/>
          <w:szCs w:val="24"/>
        </w:rPr>
        <w:t>Ο</w:t>
      </w:r>
      <w:r w:rsidR="00DD052D" w:rsidRPr="009461CF">
        <w:rPr>
          <w:b/>
          <w:color w:val="404040" w:themeColor="text1" w:themeTint="BF"/>
          <w:sz w:val="24"/>
          <w:szCs w:val="24"/>
        </w:rPr>
        <w:t>μιλία</w:t>
      </w:r>
      <w:r w:rsidRPr="009461CF">
        <w:rPr>
          <w:b/>
          <w:color w:val="404040" w:themeColor="text1" w:themeTint="BF"/>
          <w:sz w:val="24"/>
          <w:szCs w:val="24"/>
        </w:rPr>
        <w:t xml:space="preserve"> </w:t>
      </w:r>
      <w:r w:rsidR="00DD052D" w:rsidRPr="009461CF">
        <w:rPr>
          <w:b/>
          <w:color w:val="404040" w:themeColor="text1" w:themeTint="BF"/>
          <w:sz w:val="24"/>
          <w:szCs w:val="24"/>
        </w:rPr>
        <w:t>του</w:t>
      </w:r>
      <w:r w:rsidR="00C71149" w:rsidRPr="009461CF">
        <w:rPr>
          <w:b/>
          <w:color w:val="404040" w:themeColor="text1" w:themeTint="BF"/>
          <w:sz w:val="24"/>
          <w:szCs w:val="24"/>
        </w:rPr>
        <w:t xml:space="preserve"> </w:t>
      </w:r>
      <w:r w:rsidRPr="009461CF">
        <w:rPr>
          <w:b/>
          <w:color w:val="404040" w:themeColor="text1" w:themeTint="BF"/>
          <w:sz w:val="24"/>
          <w:szCs w:val="24"/>
        </w:rPr>
        <w:t>Π</w:t>
      </w:r>
      <w:r w:rsidR="00DD052D" w:rsidRPr="009461CF">
        <w:rPr>
          <w:b/>
          <w:color w:val="404040" w:themeColor="text1" w:themeTint="BF"/>
          <w:sz w:val="24"/>
          <w:szCs w:val="24"/>
        </w:rPr>
        <w:t xml:space="preserve">ροέδρου στο Διεθνές Συνέδριο και Ετήσια Γενική Συνέλευση των </w:t>
      </w:r>
      <w:r w:rsidRPr="009461CF">
        <w:rPr>
          <w:b/>
          <w:color w:val="404040" w:themeColor="text1" w:themeTint="BF"/>
          <w:sz w:val="24"/>
          <w:szCs w:val="24"/>
          <w:lang w:val="en-US"/>
        </w:rPr>
        <w:t>UECBV</w:t>
      </w:r>
      <w:r w:rsidRPr="009461CF">
        <w:rPr>
          <w:b/>
          <w:color w:val="404040" w:themeColor="text1" w:themeTint="BF"/>
          <w:sz w:val="24"/>
          <w:szCs w:val="24"/>
        </w:rPr>
        <w:t xml:space="preserve"> +  </w:t>
      </w:r>
      <w:r w:rsidRPr="009461CF">
        <w:rPr>
          <w:b/>
          <w:color w:val="404040" w:themeColor="text1" w:themeTint="BF"/>
          <w:sz w:val="24"/>
          <w:szCs w:val="24"/>
          <w:lang w:val="en-US"/>
        </w:rPr>
        <w:t>YEMCO</w:t>
      </w:r>
      <w:r w:rsidR="00DD052D" w:rsidRPr="009461CF">
        <w:rPr>
          <w:b/>
          <w:color w:val="404040" w:themeColor="text1" w:themeTint="BF"/>
          <w:sz w:val="24"/>
          <w:szCs w:val="24"/>
        </w:rPr>
        <w:t xml:space="preserve"> στο Ξενοδοχείο</w:t>
      </w:r>
      <w:r w:rsidRPr="009461CF">
        <w:rPr>
          <w:b/>
          <w:color w:val="404040" w:themeColor="text1" w:themeTint="BF"/>
          <w:sz w:val="24"/>
          <w:szCs w:val="24"/>
        </w:rPr>
        <w:t xml:space="preserve"> </w:t>
      </w:r>
      <w:r w:rsidRPr="009461CF">
        <w:rPr>
          <w:b/>
          <w:color w:val="404040" w:themeColor="text1" w:themeTint="BF"/>
          <w:sz w:val="24"/>
          <w:szCs w:val="24"/>
          <w:lang w:val="en-US"/>
        </w:rPr>
        <w:t>DIVANI</w:t>
      </w:r>
      <w:r w:rsidR="009461CF">
        <w:rPr>
          <w:b/>
          <w:color w:val="404040" w:themeColor="text1" w:themeTint="BF"/>
          <w:sz w:val="24"/>
          <w:szCs w:val="24"/>
        </w:rPr>
        <w:t xml:space="preserve"> </w:t>
      </w:r>
      <w:r w:rsidRPr="009461CF">
        <w:rPr>
          <w:b/>
          <w:color w:val="404040" w:themeColor="text1" w:themeTint="BF"/>
          <w:sz w:val="24"/>
          <w:szCs w:val="24"/>
          <w:lang w:val="en-US"/>
        </w:rPr>
        <w:t>CARAVEL</w:t>
      </w:r>
      <w:r w:rsidR="00DD052D" w:rsidRPr="009461CF">
        <w:rPr>
          <w:b/>
          <w:color w:val="404040" w:themeColor="text1" w:themeTint="BF"/>
          <w:sz w:val="24"/>
          <w:szCs w:val="24"/>
        </w:rPr>
        <w:t xml:space="preserve"> την Παρασκευή</w:t>
      </w:r>
      <w:r w:rsidRPr="009461CF">
        <w:rPr>
          <w:b/>
          <w:color w:val="404040" w:themeColor="text1" w:themeTint="BF"/>
          <w:sz w:val="24"/>
          <w:szCs w:val="24"/>
        </w:rPr>
        <w:t xml:space="preserve"> 8/11/19</w:t>
      </w:r>
      <w:r w:rsidR="00B841E5">
        <w:rPr>
          <w:b/>
          <w:color w:val="404040" w:themeColor="text1" w:themeTint="BF"/>
          <w:sz w:val="24"/>
          <w:szCs w:val="24"/>
        </w:rPr>
        <w:t xml:space="preserve"> με θέμα «</w:t>
      </w:r>
      <w:r w:rsidR="00B841E5" w:rsidRPr="00B841E5">
        <w:rPr>
          <w:b/>
          <w:color w:val="404040" w:themeColor="text1" w:themeTint="BF"/>
          <w:sz w:val="24"/>
          <w:szCs w:val="24"/>
        </w:rPr>
        <w:t>Πώς μπορεί η Ελλάδα, με βάση την γεωπολιτική της θέση, να υποστηρίξει την Ευρώπη στις εξαγωγές κρέατος</w:t>
      </w:r>
      <w:r w:rsidR="00B841E5">
        <w:rPr>
          <w:b/>
          <w:color w:val="404040" w:themeColor="text1" w:themeTint="BF"/>
          <w:sz w:val="24"/>
          <w:szCs w:val="24"/>
        </w:rPr>
        <w:t>»</w:t>
      </w:r>
      <w:r w:rsidRPr="009461CF">
        <w:rPr>
          <w:b/>
          <w:color w:val="404040" w:themeColor="text1" w:themeTint="BF"/>
          <w:sz w:val="24"/>
          <w:szCs w:val="24"/>
        </w:rPr>
        <w:t>.</w:t>
      </w:r>
    </w:p>
    <w:p w14:paraId="56848597" w14:textId="77777777" w:rsidR="00A042F6" w:rsidRPr="009461CF" w:rsidRDefault="00A042F6" w:rsidP="009461CF">
      <w:pPr>
        <w:pStyle w:val="ListParagraph"/>
        <w:jc w:val="both"/>
        <w:rPr>
          <w:b/>
          <w:color w:val="404040" w:themeColor="text1" w:themeTint="BF"/>
          <w:sz w:val="24"/>
          <w:szCs w:val="24"/>
        </w:rPr>
      </w:pPr>
    </w:p>
    <w:p w14:paraId="3505C5A0" w14:textId="77777777" w:rsidR="00A042F6" w:rsidRPr="009461CF" w:rsidRDefault="00A042F6" w:rsidP="009461CF">
      <w:pPr>
        <w:jc w:val="both"/>
        <w:rPr>
          <w:i/>
          <w:color w:val="404040" w:themeColor="text1" w:themeTint="BF"/>
          <w:sz w:val="24"/>
          <w:szCs w:val="24"/>
        </w:rPr>
      </w:pPr>
      <w:r w:rsidRPr="009461CF">
        <w:rPr>
          <w:i/>
          <w:color w:val="404040" w:themeColor="text1" w:themeTint="BF"/>
          <w:sz w:val="24"/>
          <w:szCs w:val="24"/>
        </w:rPr>
        <w:t xml:space="preserve">Ο Πρόεδρος </w:t>
      </w:r>
      <w:r w:rsidR="00C41580" w:rsidRPr="009461CF">
        <w:rPr>
          <w:i/>
          <w:color w:val="404040" w:themeColor="text1" w:themeTint="BF"/>
          <w:sz w:val="24"/>
          <w:szCs w:val="24"/>
        </w:rPr>
        <w:t>συμμετείχε και πραγματοποίησε</w:t>
      </w:r>
      <w:r w:rsidRPr="009461CF">
        <w:rPr>
          <w:i/>
          <w:color w:val="404040" w:themeColor="text1" w:themeTint="BF"/>
          <w:sz w:val="24"/>
          <w:szCs w:val="24"/>
        </w:rPr>
        <w:t xml:space="preserve"> ομιλία  στο συνέδριο της Ευρωπαϊκής Οργάνωσης Κρέατος και ζώντων ζώων (</w:t>
      </w:r>
      <w:r w:rsidRPr="009461CF">
        <w:rPr>
          <w:i/>
          <w:color w:val="404040" w:themeColor="text1" w:themeTint="BF"/>
          <w:sz w:val="24"/>
          <w:szCs w:val="24"/>
          <w:lang w:val="en-US"/>
        </w:rPr>
        <w:t>UECBV</w:t>
      </w:r>
      <w:r w:rsidRPr="009461CF">
        <w:rPr>
          <w:i/>
          <w:color w:val="404040" w:themeColor="text1" w:themeTint="BF"/>
          <w:sz w:val="24"/>
          <w:szCs w:val="24"/>
        </w:rPr>
        <w:t xml:space="preserve">) που έγινε την 8/11/2019 στο ξενοδοχείο </w:t>
      </w:r>
      <w:r w:rsidRPr="009461CF">
        <w:rPr>
          <w:i/>
          <w:color w:val="404040" w:themeColor="text1" w:themeTint="BF"/>
          <w:sz w:val="24"/>
          <w:szCs w:val="24"/>
          <w:lang w:val="en-US"/>
        </w:rPr>
        <w:t>DIVANI</w:t>
      </w:r>
      <w:r w:rsidRPr="009461CF">
        <w:rPr>
          <w:i/>
          <w:color w:val="404040" w:themeColor="text1" w:themeTint="BF"/>
          <w:sz w:val="24"/>
          <w:szCs w:val="24"/>
        </w:rPr>
        <w:t xml:space="preserve"> </w:t>
      </w:r>
      <w:r w:rsidRPr="009461CF">
        <w:rPr>
          <w:i/>
          <w:color w:val="404040" w:themeColor="text1" w:themeTint="BF"/>
          <w:sz w:val="24"/>
          <w:szCs w:val="24"/>
          <w:lang w:val="en-US"/>
        </w:rPr>
        <w:t>CARAVEL</w:t>
      </w:r>
      <w:r w:rsidRPr="009461CF">
        <w:rPr>
          <w:i/>
          <w:color w:val="404040" w:themeColor="text1" w:themeTint="BF"/>
          <w:sz w:val="24"/>
          <w:szCs w:val="24"/>
        </w:rPr>
        <w:t>. Η ομιλία του Προέδρου αφορούσε τις διευκολύνσεις που παρέχει η Ελλάδα στη διακίνηση και αποθήκευση κρεάτων με προορισμό τις αγορές της μέσης Ανατολής, αναφέροντας το σύγχρονο οδικό και σιδηροδρομικό δίκτυο καθώς και τις λιμενικές εγκαταστάσεις στα λιμάνια Πειραιά και Θεσσαλονίκης.</w:t>
      </w:r>
    </w:p>
    <w:p w14:paraId="397B67D0" w14:textId="77777777" w:rsidR="00A042F6" w:rsidRPr="009461CF" w:rsidRDefault="00A042F6" w:rsidP="009461CF">
      <w:pPr>
        <w:jc w:val="both"/>
        <w:rPr>
          <w:b/>
          <w:color w:val="404040" w:themeColor="text1" w:themeTint="BF"/>
          <w:sz w:val="24"/>
          <w:szCs w:val="24"/>
        </w:rPr>
      </w:pPr>
    </w:p>
    <w:p w14:paraId="4E4A647D" w14:textId="77777777" w:rsidR="00E26B6A" w:rsidRPr="009461CF" w:rsidRDefault="00E26B6A" w:rsidP="009461CF">
      <w:pPr>
        <w:pStyle w:val="ListParagraph"/>
        <w:numPr>
          <w:ilvl w:val="1"/>
          <w:numId w:val="1"/>
        </w:numPr>
        <w:jc w:val="both"/>
        <w:rPr>
          <w:b/>
          <w:color w:val="404040" w:themeColor="text1" w:themeTint="BF"/>
          <w:sz w:val="24"/>
          <w:szCs w:val="24"/>
        </w:rPr>
      </w:pPr>
      <w:r w:rsidRPr="009461CF">
        <w:rPr>
          <w:b/>
          <w:color w:val="404040" w:themeColor="text1" w:themeTint="BF"/>
          <w:sz w:val="24"/>
          <w:szCs w:val="24"/>
        </w:rPr>
        <w:t>Συνάντηση του Προέδρου με τον Υπουργό Τουρισμού κ. Θεοχάρη την 15-11-2019</w:t>
      </w:r>
    </w:p>
    <w:p w14:paraId="16FDE5A8" w14:textId="77777777" w:rsidR="00E26B6A" w:rsidRPr="009461CF" w:rsidRDefault="00C41580" w:rsidP="009461CF">
      <w:pPr>
        <w:jc w:val="both"/>
        <w:rPr>
          <w:color w:val="404040" w:themeColor="text1" w:themeTint="BF"/>
          <w:sz w:val="24"/>
          <w:szCs w:val="24"/>
        </w:rPr>
      </w:pPr>
      <w:r w:rsidRPr="009461CF">
        <w:rPr>
          <w:color w:val="404040" w:themeColor="text1" w:themeTint="BF"/>
          <w:sz w:val="24"/>
          <w:szCs w:val="24"/>
        </w:rPr>
        <w:t>Στη συνάντηση τέθηκαν υπόψη του Υπουργού τα εξής θέματα:</w:t>
      </w:r>
    </w:p>
    <w:p w14:paraId="25601422" w14:textId="77777777" w:rsidR="00C41580" w:rsidRPr="009461CF" w:rsidRDefault="00C41580" w:rsidP="009461CF">
      <w:pPr>
        <w:pStyle w:val="ListParagraph"/>
        <w:numPr>
          <w:ilvl w:val="0"/>
          <w:numId w:val="6"/>
        </w:numPr>
        <w:spacing w:after="200" w:line="276" w:lineRule="auto"/>
        <w:jc w:val="both"/>
        <w:rPr>
          <w:sz w:val="24"/>
          <w:szCs w:val="24"/>
        </w:rPr>
      </w:pPr>
      <w:r w:rsidRPr="009461CF">
        <w:rPr>
          <w:sz w:val="24"/>
          <w:szCs w:val="24"/>
        </w:rPr>
        <w:t xml:space="preserve">Κατάργηση της απαλλαγής από Δασμό και Ε.Φ.Κ που προβλέπονταν στο άρθρο 10 του Ν. 438/76  και μη εφαρμογή της προβλεπόμενης απαλλαγής από ΦΠΑ για τα </w:t>
      </w:r>
      <w:proofErr w:type="spellStart"/>
      <w:r w:rsidRPr="009461CF">
        <w:rPr>
          <w:sz w:val="24"/>
          <w:szCs w:val="24"/>
        </w:rPr>
        <w:t>τροφοεφόδια</w:t>
      </w:r>
      <w:proofErr w:type="spellEnd"/>
      <w:r w:rsidRPr="009461CF">
        <w:rPr>
          <w:sz w:val="24"/>
          <w:szCs w:val="24"/>
        </w:rPr>
        <w:t xml:space="preserve"> που παραδίδονται σε επαγγελματικά τουριστικά πλοία που εκτελούν πλόες εξωτερικού.</w:t>
      </w:r>
    </w:p>
    <w:p w14:paraId="71F1155F" w14:textId="77777777" w:rsidR="00C41580" w:rsidRPr="009461CF" w:rsidRDefault="00C41580" w:rsidP="009461CF">
      <w:pPr>
        <w:pStyle w:val="ListParagraph"/>
        <w:numPr>
          <w:ilvl w:val="0"/>
          <w:numId w:val="6"/>
        </w:numPr>
        <w:tabs>
          <w:tab w:val="left" w:pos="3181"/>
        </w:tabs>
        <w:jc w:val="both"/>
        <w:rPr>
          <w:sz w:val="24"/>
          <w:szCs w:val="24"/>
        </w:rPr>
      </w:pPr>
      <w:r w:rsidRPr="009461CF">
        <w:rPr>
          <w:sz w:val="24"/>
          <w:szCs w:val="24"/>
        </w:rPr>
        <w:t xml:space="preserve">Απαγόρευση εφοδιασμού με απαλλαγή από  ΦΠΑ και ΕΦΚ όταν </w:t>
      </w:r>
      <w:proofErr w:type="spellStart"/>
      <w:r w:rsidRPr="009461CF">
        <w:rPr>
          <w:sz w:val="24"/>
          <w:szCs w:val="24"/>
        </w:rPr>
        <w:t>ηπώληση</w:t>
      </w:r>
      <w:proofErr w:type="spellEnd"/>
      <w:r w:rsidRPr="009461CF">
        <w:rPr>
          <w:sz w:val="24"/>
          <w:szCs w:val="24"/>
        </w:rPr>
        <w:t xml:space="preserve"> των εφοδίων γίνεται σε πρόσωπο που εκμεταλλεύεται χώρο του πλοίου (μπαρ, εστιατόρια </w:t>
      </w:r>
      <w:proofErr w:type="spellStart"/>
      <w:r w:rsidRPr="009461CF">
        <w:rPr>
          <w:sz w:val="24"/>
          <w:szCs w:val="24"/>
        </w:rPr>
        <w:t>κλπ</w:t>
      </w:r>
      <w:proofErr w:type="spellEnd"/>
      <w:r w:rsidRPr="009461CF">
        <w:rPr>
          <w:sz w:val="24"/>
          <w:szCs w:val="24"/>
        </w:rPr>
        <w:t xml:space="preserve">) κατά </w:t>
      </w:r>
      <w:proofErr w:type="spellStart"/>
      <w:r w:rsidRPr="009461CF">
        <w:rPr>
          <w:sz w:val="24"/>
          <w:szCs w:val="24"/>
        </w:rPr>
        <w:t>παραχώρησση</w:t>
      </w:r>
      <w:proofErr w:type="spellEnd"/>
      <w:r w:rsidRPr="009461CF">
        <w:rPr>
          <w:sz w:val="24"/>
          <w:szCs w:val="24"/>
        </w:rPr>
        <w:t xml:space="preserve"> του πλοιοκτήτη  (Αρμόδια Υπηρεσία: ΑΑΔΕ: Δ/</w:t>
      </w:r>
      <w:proofErr w:type="spellStart"/>
      <w:r w:rsidRPr="009461CF">
        <w:rPr>
          <w:sz w:val="24"/>
          <w:szCs w:val="24"/>
        </w:rPr>
        <w:t>νση</w:t>
      </w:r>
      <w:proofErr w:type="spellEnd"/>
      <w:r w:rsidRPr="009461CF">
        <w:rPr>
          <w:sz w:val="24"/>
          <w:szCs w:val="24"/>
        </w:rPr>
        <w:t xml:space="preserve"> Δασμολογικών Θεμάτων, Ειδικών Καθεστώτων και Απαλλαγών + Δ/</w:t>
      </w:r>
      <w:proofErr w:type="spellStart"/>
      <w:r w:rsidRPr="009461CF">
        <w:rPr>
          <w:sz w:val="24"/>
          <w:szCs w:val="24"/>
        </w:rPr>
        <w:t>νση</w:t>
      </w:r>
      <w:proofErr w:type="spellEnd"/>
      <w:r w:rsidRPr="009461CF">
        <w:rPr>
          <w:sz w:val="24"/>
          <w:szCs w:val="24"/>
        </w:rPr>
        <w:t xml:space="preserve"> Ε.Φ.Κ &amp; ΦΠΑ).</w:t>
      </w:r>
    </w:p>
    <w:p w14:paraId="48CDC01E" w14:textId="77777777" w:rsidR="00C41580" w:rsidRPr="009461CF" w:rsidRDefault="00C41580" w:rsidP="009461CF">
      <w:pPr>
        <w:pStyle w:val="ListParagraph"/>
        <w:numPr>
          <w:ilvl w:val="0"/>
          <w:numId w:val="6"/>
        </w:numPr>
        <w:spacing w:after="200" w:line="276" w:lineRule="auto"/>
        <w:jc w:val="both"/>
        <w:rPr>
          <w:rFonts w:cs="Times New Roman"/>
          <w:color w:val="000000" w:themeColor="text1"/>
          <w:sz w:val="24"/>
          <w:szCs w:val="24"/>
        </w:rPr>
      </w:pPr>
      <w:r w:rsidRPr="009461CF">
        <w:rPr>
          <w:rFonts w:cs="Times New Roman"/>
          <w:color w:val="000000" w:themeColor="text1"/>
          <w:sz w:val="24"/>
          <w:szCs w:val="24"/>
        </w:rPr>
        <w:lastRenderedPageBreak/>
        <w:t>Επιβολή φορολογικών επιβαρύνσεων για τη διάθεση ειδών με μηδενική αξία (δείγματα ή δώρα) σε πλοία γραμμών εξωτερικού.</w:t>
      </w:r>
      <w:r w:rsidRPr="009461CF">
        <w:rPr>
          <w:sz w:val="24"/>
          <w:szCs w:val="24"/>
        </w:rPr>
        <w:t>(Αρμόδια Υπηρεσία: Δ/</w:t>
      </w:r>
      <w:proofErr w:type="spellStart"/>
      <w:r w:rsidRPr="009461CF">
        <w:rPr>
          <w:sz w:val="24"/>
          <w:szCs w:val="24"/>
        </w:rPr>
        <w:t>νση</w:t>
      </w:r>
      <w:proofErr w:type="spellEnd"/>
      <w:r w:rsidRPr="009461CF">
        <w:rPr>
          <w:sz w:val="24"/>
          <w:szCs w:val="24"/>
        </w:rPr>
        <w:t xml:space="preserve">  Ε.Φ.Κ &amp; ΦΠΑ)πλοιοκτήτη  (Αρμόδια Υπηρεσία: ΑΑΔΕ: Δ/</w:t>
      </w:r>
      <w:proofErr w:type="spellStart"/>
      <w:r w:rsidRPr="009461CF">
        <w:rPr>
          <w:sz w:val="24"/>
          <w:szCs w:val="24"/>
        </w:rPr>
        <w:t>νση</w:t>
      </w:r>
      <w:proofErr w:type="spellEnd"/>
      <w:r w:rsidRPr="009461CF">
        <w:rPr>
          <w:sz w:val="24"/>
          <w:szCs w:val="24"/>
        </w:rPr>
        <w:t xml:space="preserve"> Δασμολογικών Θεμάτων, Ειδικών Καθεστώτων και Απαλλαγών + Δ/</w:t>
      </w:r>
      <w:proofErr w:type="spellStart"/>
      <w:r w:rsidRPr="009461CF">
        <w:rPr>
          <w:sz w:val="24"/>
          <w:szCs w:val="24"/>
        </w:rPr>
        <w:t>νση</w:t>
      </w:r>
      <w:proofErr w:type="spellEnd"/>
      <w:r w:rsidRPr="009461CF">
        <w:rPr>
          <w:sz w:val="24"/>
          <w:szCs w:val="24"/>
        </w:rPr>
        <w:t xml:space="preserve"> Ε.Φ.Κ &amp; ΦΠΑ)</w:t>
      </w:r>
    </w:p>
    <w:p w14:paraId="18501A3D" w14:textId="77777777" w:rsidR="00C41580" w:rsidRPr="009461CF" w:rsidRDefault="00C41580" w:rsidP="009461CF">
      <w:pPr>
        <w:jc w:val="both"/>
        <w:rPr>
          <w:color w:val="404040" w:themeColor="text1" w:themeTint="BF"/>
          <w:sz w:val="24"/>
          <w:szCs w:val="24"/>
        </w:rPr>
      </w:pPr>
    </w:p>
    <w:p w14:paraId="540B59BF" w14:textId="77777777" w:rsidR="00E26B6A" w:rsidRPr="009461CF" w:rsidRDefault="00E26B6A" w:rsidP="009461CF">
      <w:pPr>
        <w:pStyle w:val="ListParagraph"/>
        <w:numPr>
          <w:ilvl w:val="1"/>
          <w:numId w:val="1"/>
        </w:numPr>
        <w:jc w:val="both"/>
        <w:rPr>
          <w:b/>
          <w:color w:val="404040" w:themeColor="text1" w:themeTint="BF"/>
          <w:sz w:val="24"/>
          <w:szCs w:val="24"/>
        </w:rPr>
      </w:pPr>
      <w:r w:rsidRPr="009461CF">
        <w:rPr>
          <w:b/>
          <w:color w:val="404040" w:themeColor="text1" w:themeTint="BF"/>
          <w:sz w:val="24"/>
          <w:szCs w:val="24"/>
        </w:rPr>
        <w:t>Συμμετοχή του Προέδρου στην Ολομέλεια της Εθνικής Συντονιστικής Επιτροπής Κρουαζιέρας (ΕΣΕΚ) την 21-11-2019</w:t>
      </w:r>
    </w:p>
    <w:p w14:paraId="527EC815" w14:textId="77777777" w:rsidR="00E26B6A" w:rsidRPr="009461CF" w:rsidRDefault="00E26B6A" w:rsidP="009461CF">
      <w:pPr>
        <w:pStyle w:val="ListParagraph"/>
        <w:jc w:val="both"/>
        <w:rPr>
          <w:b/>
          <w:color w:val="404040" w:themeColor="text1" w:themeTint="BF"/>
          <w:sz w:val="24"/>
          <w:szCs w:val="24"/>
        </w:rPr>
      </w:pPr>
    </w:p>
    <w:p w14:paraId="64CEA358" w14:textId="77777777" w:rsidR="008403D9" w:rsidRPr="009461CF" w:rsidRDefault="008403D9" w:rsidP="009461CF">
      <w:pPr>
        <w:pStyle w:val="ListParagraph"/>
        <w:jc w:val="both"/>
        <w:rPr>
          <w:color w:val="404040" w:themeColor="text1" w:themeTint="BF"/>
          <w:sz w:val="24"/>
          <w:szCs w:val="24"/>
        </w:rPr>
      </w:pPr>
      <w:r w:rsidRPr="009461CF">
        <w:rPr>
          <w:color w:val="404040" w:themeColor="text1" w:themeTint="BF"/>
          <w:sz w:val="24"/>
          <w:szCs w:val="24"/>
        </w:rPr>
        <w:t>Στη συνάντηση αυτή ο Πρόεδρος έθεσε υπόψη του Γενικού Γραμματέα του Υπουργείου Ναυτιλίας τα θέματα που είχαν συζητηθεί στη θεματική ομάδα 3 την 11-11-2019 και ζήτησε να ασκηθεί πίεση από το Υπουργείο Ναυτιλίας προς το Υπουργείο Οικονομικών και την Ανεξάρτητη Αρχή Δημοσίων Εσόδων για την επίλυση των προβλημάτων.</w:t>
      </w:r>
    </w:p>
    <w:p w14:paraId="665D5F60" w14:textId="77777777" w:rsidR="00E26B6A" w:rsidRPr="009461CF" w:rsidRDefault="00E26B6A" w:rsidP="009461CF">
      <w:pPr>
        <w:jc w:val="both"/>
        <w:rPr>
          <w:b/>
          <w:color w:val="404040" w:themeColor="text1" w:themeTint="BF"/>
          <w:sz w:val="24"/>
          <w:szCs w:val="24"/>
        </w:rPr>
      </w:pPr>
    </w:p>
    <w:p w14:paraId="2720E21C" w14:textId="71475591" w:rsidR="00E26B6A" w:rsidRPr="009461CF" w:rsidRDefault="00E26B6A" w:rsidP="009461CF">
      <w:pPr>
        <w:pStyle w:val="ListParagraph"/>
        <w:numPr>
          <w:ilvl w:val="1"/>
          <w:numId w:val="1"/>
        </w:numPr>
        <w:jc w:val="both"/>
        <w:rPr>
          <w:b/>
          <w:color w:val="404040" w:themeColor="text1" w:themeTint="BF"/>
          <w:sz w:val="24"/>
          <w:szCs w:val="24"/>
        </w:rPr>
      </w:pPr>
      <w:r w:rsidRPr="009461CF">
        <w:rPr>
          <w:b/>
          <w:color w:val="404040" w:themeColor="text1" w:themeTint="BF"/>
          <w:sz w:val="24"/>
          <w:szCs w:val="24"/>
        </w:rPr>
        <w:t>Συνάντηση του Προέδρου με τον Γενικό Γραμματέα Διεθνών Οικονομικών Σχέσεων &amp; Εξωστρέφειας</w:t>
      </w:r>
      <w:r w:rsidR="00F72548">
        <w:rPr>
          <w:b/>
          <w:color w:val="404040" w:themeColor="text1" w:themeTint="BF"/>
          <w:sz w:val="24"/>
          <w:szCs w:val="24"/>
        </w:rPr>
        <w:t xml:space="preserve"> και Πρόεδρο του </w:t>
      </w:r>
      <w:r w:rsidR="00F72548">
        <w:rPr>
          <w:b/>
          <w:color w:val="404040" w:themeColor="text1" w:themeTint="BF"/>
          <w:sz w:val="24"/>
          <w:szCs w:val="24"/>
          <w:lang w:val="en-US"/>
        </w:rPr>
        <w:t>Enterprise</w:t>
      </w:r>
      <w:r w:rsidR="00F72548" w:rsidRPr="00F72548">
        <w:rPr>
          <w:b/>
          <w:color w:val="404040" w:themeColor="text1" w:themeTint="BF"/>
          <w:sz w:val="24"/>
          <w:szCs w:val="24"/>
        </w:rPr>
        <w:t xml:space="preserve"> </w:t>
      </w:r>
      <w:r w:rsidR="00F72548">
        <w:rPr>
          <w:b/>
          <w:color w:val="404040" w:themeColor="text1" w:themeTint="BF"/>
          <w:sz w:val="24"/>
          <w:szCs w:val="24"/>
          <w:lang w:val="en-US"/>
        </w:rPr>
        <w:t>Greece</w:t>
      </w:r>
      <w:r w:rsidRPr="009461CF">
        <w:rPr>
          <w:b/>
          <w:color w:val="404040" w:themeColor="text1" w:themeTint="BF"/>
          <w:sz w:val="24"/>
          <w:szCs w:val="24"/>
        </w:rPr>
        <w:t xml:space="preserve"> κ. Γρηγόρη Δημητριάδη </w:t>
      </w:r>
      <w:r w:rsidR="00F72548" w:rsidRPr="00F72548">
        <w:rPr>
          <w:b/>
          <w:color w:val="404040" w:themeColor="text1" w:themeTint="BF"/>
          <w:sz w:val="24"/>
          <w:szCs w:val="24"/>
        </w:rPr>
        <w:t xml:space="preserve">,  </w:t>
      </w:r>
      <w:r w:rsidR="00F72548">
        <w:rPr>
          <w:b/>
          <w:color w:val="404040" w:themeColor="text1" w:themeTint="BF"/>
          <w:sz w:val="24"/>
          <w:szCs w:val="24"/>
        </w:rPr>
        <w:t xml:space="preserve">μαζί με την </w:t>
      </w:r>
      <w:r w:rsidR="00F72548" w:rsidRPr="00F72548">
        <w:rPr>
          <w:b/>
          <w:color w:val="404040" w:themeColor="text1" w:themeTint="BF"/>
          <w:sz w:val="24"/>
          <w:szCs w:val="24"/>
          <w:lang w:val="en-US"/>
        </w:rPr>
        <w:t>MBA</w:t>
      </w:r>
      <w:r w:rsidR="00F72548" w:rsidRPr="00F72548">
        <w:rPr>
          <w:b/>
          <w:color w:val="404040" w:themeColor="text1" w:themeTint="BF"/>
          <w:sz w:val="24"/>
          <w:szCs w:val="24"/>
        </w:rPr>
        <w:t xml:space="preserve"> </w:t>
      </w:r>
      <w:r w:rsidR="00F72548" w:rsidRPr="00F72548">
        <w:rPr>
          <w:b/>
          <w:color w:val="404040" w:themeColor="text1" w:themeTint="BF"/>
          <w:sz w:val="24"/>
          <w:szCs w:val="24"/>
          <w:lang w:val="en-US"/>
        </w:rPr>
        <w:t>PCC</w:t>
      </w:r>
      <w:r w:rsidR="00F72548" w:rsidRPr="00F72548">
        <w:rPr>
          <w:b/>
          <w:color w:val="404040" w:themeColor="text1" w:themeTint="BF"/>
          <w:sz w:val="24"/>
          <w:szCs w:val="24"/>
        </w:rPr>
        <w:t xml:space="preserve"> </w:t>
      </w:r>
      <w:r w:rsidR="00F72548" w:rsidRPr="00F72548">
        <w:rPr>
          <w:b/>
          <w:color w:val="404040" w:themeColor="text1" w:themeTint="BF"/>
          <w:sz w:val="24"/>
          <w:szCs w:val="24"/>
          <w:lang w:val="en-US"/>
        </w:rPr>
        <w:t>SENIOR</w:t>
      </w:r>
      <w:r w:rsidR="00F72548" w:rsidRPr="00F72548">
        <w:rPr>
          <w:b/>
          <w:color w:val="404040" w:themeColor="text1" w:themeTint="BF"/>
          <w:sz w:val="24"/>
          <w:szCs w:val="24"/>
        </w:rPr>
        <w:t xml:space="preserve"> </w:t>
      </w:r>
      <w:r w:rsidR="00F72548" w:rsidRPr="00F72548">
        <w:rPr>
          <w:b/>
          <w:color w:val="404040" w:themeColor="text1" w:themeTint="BF"/>
          <w:sz w:val="24"/>
          <w:szCs w:val="24"/>
          <w:lang w:val="en-US"/>
        </w:rPr>
        <w:t>ADVISOR</w:t>
      </w:r>
      <w:r w:rsidR="00F72548" w:rsidRPr="00F72548">
        <w:rPr>
          <w:b/>
          <w:color w:val="404040" w:themeColor="text1" w:themeTint="BF"/>
          <w:sz w:val="24"/>
          <w:szCs w:val="24"/>
        </w:rPr>
        <w:t xml:space="preserve"> </w:t>
      </w:r>
      <w:r w:rsidR="00001C9F">
        <w:rPr>
          <w:b/>
          <w:color w:val="404040" w:themeColor="text1" w:themeTint="BF"/>
          <w:sz w:val="24"/>
          <w:szCs w:val="24"/>
        </w:rPr>
        <w:t xml:space="preserve">της </w:t>
      </w:r>
      <w:r w:rsidR="00001C9F">
        <w:rPr>
          <w:b/>
          <w:color w:val="404040" w:themeColor="text1" w:themeTint="BF"/>
          <w:sz w:val="24"/>
          <w:szCs w:val="24"/>
          <w:lang w:val="en-US"/>
        </w:rPr>
        <w:t>ENTERPRICE</w:t>
      </w:r>
      <w:r w:rsidR="00001C9F" w:rsidRPr="00001C9F">
        <w:rPr>
          <w:b/>
          <w:color w:val="404040" w:themeColor="text1" w:themeTint="BF"/>
          <w:sz w:val="24"/>
          <w:szCs w:val="24"/>
        </w:rPr>
        <w:t xml:space="preserve"> </w:t>
      </w:r>
      <w:r w:rsidR="00001C9F">
        <w:rPr>
          <w:b/>
          <w:color w:val="404040" w:themeColor="text1" w:themeTint="BF"/>
          <w:sz w:val="24"/>
          <w:szCs w:val="24"/>
          <w:lang w:val="en-US"/>
        </w:rPr>
        <w:t>GREECE</w:t>
      </w:r>
      <w:r w:rsidR="00001C9F" w:rsidRPr="00001C9F">
        <w:rPr>
          <w:b/>
          <w:color w:val="404040" w:themeColor="text1" w:themeTint="BF"/>
          <w:sz w:val="24"/>
          <w:szCs w:val="24"/>
        </w:rPr>
        <w:t xml:space="preserve"> </w:t>
      </w:r>
      <w:r w:rsidR="00001C9F">
        <w:rPr>
          <w:b/>
          <w:color w:val="404040" w:themeColor="text1" w:themeTint="BF"/>
          <w:sz w:val="24"/>
          <w:szCs w:val="24"/>
        </w:rPr>
        <w:t xml:space="preserve">κα </w:t>
      </w:r>
      <w:proofErr w:type="spellStart"/>
      <w:r w:rsidR="00001C9F">
        <w:rPr>
          <w:b/>
          <w:color w:val="404040" w:themeColor="text1" w:themeTint="BF"/>
          <w:sz w:val="24"/>
          <w:szCs w:val="24"/>
        </w:rPr>
        <w:t>Μπέτυ</w:t>
      </w:r>
      <w:proofErr w:type="spellEnd"/>
      <w:r w:rsidR="00001C9F">
        <w:rPr>
          <w:b/>
          <w:color w:val="404040" w:themeColor="text1" w:themeTint="BF"/>
          <w:sz w:val="24"/>
          <w:szCs w:val="24"/>
        </w:rPr>
        <w:t xml:space="preserve"> </w:t>
      </w:r>
      <w:proofErr w:type="spellStart"/>
      <w:r w:rsidR="00001C9F">
        <w:rPr>
          <w:b/>
          <w:color w:val="404040" w:themeColor="text1" w:themeTint="BF"/>
          <w:sz w:val="24"/>
          <w:szCs w:val="24"/>
        </w:rPr>
        <w:t>Αλεξανδροπούλου</w:t>
      </w:r>
      <w:proofErr w:type="spellEnd"/>
      <w:r w:rsidR="00001C9F">
        <w:rPr>
          <w:b/>
          <w:color w:val="404040" w:themeColor="text1" w:themeTint="BF"/>
          <w:sz w:val="24"/>
          <w:szCs w:val="24"/>
        </w:rPr>
        <w:t xml:space="preserve"> </w:t>
      </w:r>
      <w:r w:rsidRPr="009461CF">
        <w:rPr>
          <w:b/>
          <w:color w:val="404040" w:themeColor="text1" w:themeTint="BF"/>
          <w:sz w:val="24"/>
          <w:szCs w:val="24"/>
        </w:rPr>
        <w:t>την 25-11-2019</w:t>
      </w:r>
    </w:p>
    <w:p w14:paraId="338F05CB" w14:textId="77777777" w:rsidR="00E26B6A" w:rsidRPr="009461CF" w:rsidRDefault="00E26B6A" w:rsidP="009461CF">
      <w:pPr>
        <w:jc w:val="both"/>
        <w:rPr>
          <w:b/>
          <w:color w:val="404040" w:themeColor="text1" w:themeTint="BF"/>
          <w:sz w:val="24"/>
          <w:szCs w:val="24"/>
        </w:rPr>
      </w:pPr>
    </w:p>
    <w:p w14:paraId="10DE0A60" w14:textId="77777777" w:rsidR="00C41580" w:rsidRPr="009461CF" w:rsidRDefault="00C41580" w:rsidP="009461CF">
      <w:pPr>
        <w:jc w:val="both"/>
        <w:rPr>
          <w:bCs/>
          <w:color w:val="404040" w:themeColor="text1" w:themeTint="BF"/>
          <w:sz w:val="24"/>
          <w:szCs w:val="24"/>
        </w:rPr>
      </w:pPr>
      <w:r w:rsidRPr="009461CF">
        <w:rPr>
          <w:bCs/>
          <w:color w:val="404040" w:themeColor="text1" w:themeTint="BF"/>
          <w:sz w:val="24"/>
          <w:szCs w:val="24"/>
        </w:rPr>
        <w:t>Στη συνάντηση τέθηκαν υπόψη του Γ. Γραμματέα τα εξής θέματα:</w:t>
      </w:r>
    </w:p>
    <w:p w14:paraId="3140BF3F" w14:textId="16A21C22" w:rsidR="008403D9" w:rsidRPr="009461CF" w:rsidRDefault="008403D9" w:rsidP="009461CF">
      <w:pPr>
        <w:pStyle w:val="ListParagraph"/>
        <w:numPr>
          <w:ilvl w:val="0"/>
          <w:numId w:val="7"/>
        </w:numPr>
        <w:tabs>
          <w:tab w:val="left" w:pos="3181"/>
        </w:tabs>
        <w:jc w:val="both"/>
        <w:rPr>
          <w:bCs/>
          <w:sz w:val="24"/>
          <w:szCs w:val="24"/>
        </w:rPr>
      </w:pPr>
      <w:r w:rsidRPr="009461CF">
        <w:rPr>
          <w:bCs/>
          <w:sz w:val="24"/>
          <w:szCs w:val="24"/>
        </w:rPr>
        <w:t>Απαγόρευση εφοδιασμού με απαλλαγή από  ΦΠΑ και ΕΦΚ όταν η</w:t>
      </w:r>
      <w:r w:rsidR="009461CF" w:rsidRPr="009461CF">
        <w:rPr>
          <w:bCs/>
          <w:sz w:val="24"/>
          <w:szCs w:val="24"/>
        </w:rPr>
        <w:t xml:space="preserve"> </w:t>
      </w:r>
      <w:r w:rsidRPr="009461CF">
        <w:rPr>
          <w:bCs/>
          <w:sz w:val="24"/>
          <w:szCs w:val="24"/>
        </w:rPr>
        <w:t xml:space="preserve">πώληση των εφοδίων γίνεται σε πρόσωπο που εκμεταλλεύεται χώρο του πλοίου (μπαρ, εστιατόρια </w:t>
      </w:r>
      <w:proofErr w:type="spellStart"/>
      <w:r w:rsidRPr="009461CF">
        <w:rPr>
          <w:bCs/>
          <w:sz w:val="24"/>
          <w:szCs w:val="24"/>
        </w:rPr>
        <w:t>κλπ</w:t>
      </w:r>
      <w:proofErr w:type="spellEnd"/>
      <w:r w:rsidRPr="009461CF">
        <w:rPr>
          <w:bCs/>
          <w:sz w:val="24"/>
          <w:szCs w:val="24"/>
        </w:rPr>
        <w:t xml:space="preserve">) κατά </w:t>
      </w:r>
      <w:proofErr w:type="spellStart"/>
      <w:r w:rsidRPr="009461CF">
        <w:rPr>
          <w:bCs/>
          <w:sz w:val="24"/>
          <w:szCs w:val="24"/>
        </w:rPr>
        <w:t>παραχώρησση</w:t>
      </w:r>
      <w:proofErr w:type="spellEnd"/>
      <w:r w:rsidRPr="009461CF">
        <w:rPr>
          <w:bCs/>
          <w:sz w:val="24"/>
          <w:szCs w:val="24"/>
        </w:rPr>
        <w:t xml:space="preserve"> του πλοιοκτήτη  (Αρμόδια Υπηρεσία: ΑΑΔΕ: Δ/</w:t>
      </w:r>
      <w:proofErr w:type="spellStart"/>
      <w:r w:rsidRPr="009461CF">
        <w:rPr>
          <w:bCs/>
          <w:sz w:val="24"/>
          <w:szCs w:val="24"/>
        </w:rPr>
        <w:t>νση</w:t>
      </w:r>
      <w:proofErr w:type="spellEnd"/>
      <w:r w:rsidRPr="009461CF">
        <w:rPr>
          <w:bCs/>
          <w:sz w:val="24"/>
          <w:szCs w:val="24"/>
        </w:rPr>
        <w:t xml:space="preserve"> Δασμολογικών Θεμάτων, Ειδικών Καθεστώτων και Απαλλαγών + Δ/</w:t>
      </w:r>
      <w:proofErr w:type="spellStart"/>
      <w:r w:rsidRPr="009461CF">
        <w:rPr>
          <w:bCs/>
          <w:sz w:val="24"/>
          <w:szCs w:val="24"/>
        </w:rPr>
        <w:t>νση</w:t>
      </w:r>
      <w:proofErr w:type="spellEnd"/>
      <w:r w:rsidRPr="009461CF">
        <w:rPr>
          <w:bCs/>
          <w:sz w:val="24"/>
          <w:szCs w:val="24"/>
        </w:rPr>
        <w:t xml:space="preserve"> Ε.Φ.Κ &amp; ΦΠΑ).</w:t>
      </w:r>
    </w:p>
    <w:p w14:paraId="641E0E61" w14:textId="77777777" w:rsidR="009461CF" w:rsidRPr="009461CF" w:rsidRDefault="009461CF" w:rsidP="009461CF">
      <w:pPr>
        <w:pStyle w:val="ListParagraph"/>
        <w:tabs>
          <w:tab w:val="left" w:pos="3181"/>
        </w:tabs>
        <w:ind w:left="855"/>
        <w:jc w:val="both"/>
        <w:rPr>
          <w:bCs/>
          <w:sz w:val="24"/>
          <w:szCs w:val="24"/>
        </w:rPr>
      </w:pPr>
    </w:p>
    <w:p w14:paraId="1BF59A79" w14:textId="26269C55" w:rsidR="008403D9" w:rsidRPr="009461CF" w:rsidRDefault="008403D9" w:rsidP="009461CF">
      <w:pPr>
        <w:pStyle w:val="ListParagraph"/>
        <w:numPr>
          <w:ilvl w:val="0"/>
          <w:numId w:val="7"/>
        </w:numPr>
        <w:tabs>
          <w:tab w:val="left" w:pos="2805"/>
        </w:tabs>
        <w:jc w:val="both"/>
        <w:rPr>
          <w:rFonts w:cs="Times New Roman"/>
          <w:bCs/>
          <w:color w:val="000000" w:themeColor="text1"/>
          <w:sz w:val="24"/>
          <w:szCs w:val="24"/>
        </w:rPr>
      </w:pPr>
      <w:r w:rsidRPr="009461CF">
        <w:rPr>
          <w:rFonts w:cs="Times New Roman"/>
          <w:bCs/>
          <w:color w:val="000000" w:themeColor="text1"/>
          <w:sz w:val="24"/>
          <w:szCs w:val="24"/>
        </w:rPr>
        <w:t>Επιβολή φορολογικών επιβαρύνσεων για τη διάθεση ειδών με μηδενική αξία (δείγματα ή δώρα) σε πλοία γραμμών εξωτερικού.</w:t>
      </w:r>
      <w:r w:rsidRPr="009461CF">
        <w:rPr>
          <w:bCs/>
          <w:sz w:val="24"/>
          <w:szCs w:val="24"/>
        </w:rPr>
        <w:t>(Αρμόδια Υπηρεσία: Δ/</w:t>
      </w:r>
      <w:proofErr w:type="spellStart"/>
      <w:r w:rsidRPr="009461CF">
        <w:rPr>
          <w:bCs/>
          <w:sz w:val="24"/>
          <w:szCs w:val="24"/>
        </w:rPr>
        <w:t>νση</w:t>
      </w:r>
      <w:proofErr w:type="spellEnd"/>
      <w:r w:rsidRPr="009461CF">
        <w:rPr>
          <w:bCs/>
          <w:sz w:val="24"/>
          <w:szCs w:val="24"/>
        </w:rPr>
        <w:t xml:space="preserve">  Ε.Φ.Κ &amp; ΦΠΑ)πλοιοκτήτη  (Αρμόδια Υπηρεσία: ΑΑΔΕ: Δ/</w:t>
      </w:r>
      <w:proofErr w:type="spellStart"/>
      <w:r w:rsidRPr="009461CF">
        <w:rPr>
          <w:bCs/>
          <w:sz w:val="24"/>
          <w:szCs w:val="24"/>
        </w:rPr>
        <w:t>νση</w:t>
      </w:r>
      <w:proofErr w:type="spellEnd"/>
      <w:r w:rsidRPr="009461CF">
        <w:rPr>
          <w:bCs/>
          <w:sz w:val="24"/>
          <w:szCs w:val="24"/>
        </w:rPr>
        <w:t xml:space="preserve"> Δασμολογικών Θεμάτων, Ειδικών Καθεστώτων και Απαλλαγών + Δ/</w:t>
      </w:r>
      <w:proofErr w:type="spellStart"/>
      <w:r w:rsidRPr="009461CF">
        <w:rPr>
          <w:bCs/>
          <w:sz w:val="24"/>
          <w:szCs w:val="24"/>
        </w:rPr>
        <w:t>νση</w:t>
      </w:r>
      <w:proofErr w:type="spellEnd"/>
      <w:r w:rsidRPr="009461CF">
        <w:rPr>
          <w:bCs/>
          <w:sz w:val="24"/>
          <w:szCs w:val="24"/>
        </w:rPr>
        <w:t xml:space="preserve"> Ε.Φ.Κ &amp; ΦΠΑ)</w:t>
      </w:r>
    </w:p>
    <w:p w14:paraId="3248318F" w14:textId="77777777" w:rsidR="009461CF" w:rsidRPr="009461CF" w:rsidRDefault="009461CF" w:rsidP="009461CF">
      <w:pPr>
        <w:pStyle w:val="ListParagraph"/>
        <w:tabs>
          <w:tab w:val="left" w:pos="2805"/>
        </w:tabs>
        <w:ind w:left="855"/>
        <w:jc w:val="both"/>
        <w:rPr>
          <w:rFonts w:cs="Times New Roman"/>
          <w:bCs/>
          <w:color w:val="000000" w:themeColor="text1"/>
          <w:sz w:val="24"/>
          <w:szCs w:val="24"/>
        </w:rPr>
      </w:pPr>
    </w:p>
    <w:p w14:paraId="3833CB7B" w14:textId="15244620" w:rsidR="008403D9" w:rsidRPr="009461CF" w:rsidRDefault="008403D9" w:rsidP="009461CF">
      <w:pPr>
        <w:pStyle w:val="ListParagraph"/>
        <w:numPr>
          <w:ilvl w:val="0"/>
          <w:numId w:val="7"/>
        </w:numPr>
        <w:spacing w:after="200" w:line="276" w:lineRule="auto"/>
        <w:jc w:val="both"/>
        <w:rPr>
          <w:bCs/>
          <w:sz w:val="24"/>
          <w:szCs w:val="24"/>
        </w:rPr>
      </w:pPr>
      <w:r w:rsidRPr="009461CF">
        <w:rPr>
          <w:bCs/>
          <w:sz w:val="24"/>
          <w:szCs w:val="24"/>
        </w:rPr>
        <w:t xml:space="preserve">Κατάργηση της απαλλαγής από Δασμό και Ε.Φ.Κ που προβλέπονταν στο άρθρο 10 του Ν. 438/76  και μη εφαρμογή της προβλεπόμενης απαλλαγής από ΦΠΑ για τα </w:t>
      </w:r>
      <w:proofErr w:type="spellStart"/>
      <w:r w:rsidRPr="009461CF">
        <w:rPr>
          <w:bCs/>
          <w:sz w:val="24"/>
          <w:szCs w:val="24"/>
        </w:rPr>
        <w:t>τροφοεφόδια</w:t>
      </w:r>
      <w:proofErr w:type="spellEnd"/>
      <w:r w:rsidRPr="009461CF">
        <w:rPr>
          <w:bCs/>
          <w:sz w:val="24"/>
          <w:szCs w:val="24"/>
        </w:rPr>
        <w:t xml:space="preserve"> που παραδίδονται σε επαγγελματικά τουριστικά πλοία που εκτελούν πλόες εξωτερικού. (Αρμόδια Υπηρεσία: </w:t>
      </w:r>
      <w:r w:rsidRPr="009461CF">
        <w:rPr>
          <w:bCs/>
          <w:sz w:val="24"/>
          <w:szCs w:val="24"/>
        </w:rPr>
        <w:lastRenderedPageBreak/>
        <w:t>Δ/</w:t>
      </w:r>
      <w:proofErr w:type="spellStart"/>
      <w:r w:rsidRPr="009461CF">
        <w:rPr>
          <w:bCs/>
          <w:sz w:val="24"/>
          <w:szCs w:val="24"/>
        </w:rPr>
        <w:t>νση</w:t>
      </w:r>
      <w:proofErr w:type="spellEnd"/>
      <w:r w:rsidRPr="009461CF">
        <w:rPr>
          <w:bCs/>
          <w:sz w:val="24"/>
          <w:szCs w:val="24"/>
        </w:rPr>
        <w:t xml:space="preserve"> Δασμολογικών Θεμάτων, Ειδικών Καθεστώτων και Απαλλαγών + Δ/</w:t>
      </w:r>
      <w:proofErr w:type="spellStart"/>
      <w:r w:rsidRPr="009461CF">
        <w:rPr>
          <w:bCs/>
          <w:sz w:val="24"/>
          <w:szCs w:val="24"/>
        </w:rPr>
        <w:t>νση</w:t>
      </w:r>
      <w:proofErr w:type="spellEnd"/>
      <w:r w:rsidRPr="009461CF">
        <w:rPr>
          <w:bCs/>
          <w:sz w:val="24"/>
          <w:szCs w:val="24"/>
        </w:rPr>
        <w:t xml:space="preserve"> Ε.Φ.Κ &amp; ΦΠΑ)</w:t>
      </w:r>
    </w:p>
    <w:p w14:paraId="2BA2F891" w14:textId="77777777" w:rsidR="009461CF" w:rsidRPr="009461CF" w:rsidRDefault="009461CF" w:rsidP="009461CF">
      <w:pPr>
        <w:pStyle w:val="ListParagraph"/>
        <w:spacing w:after="200" w:line="276" w:lineRule="auto"/>
        <w:ind w:left="855"/>
        <w:jc w:val="both"/>
        <w:rPr>
          <w:bCs/>
          <w:sz w:val="24"/>
          <w:szCs w:val="24"/>
        </w:rPr>
      </w:pPr>
    </w:p>
    <w:p w14:paraId="3611F803" w14:textId="77777777" w:rsidR="008403D9" w:rsidRPr="009461CF" w:rsidRDefault="008403D9" w:rsidP="009461CF">
      <w:pPr>
        <w:pStyle w:val="ListParagraph"/>
        <w:numPr>
          <w:ilvl w:val="0"/>
          <w:numId w:val="7"/>
        </w:numPr>
        <w:spacing w:after="200" w:line="276" w:lineRule="auto"/>
        <w:jc w:val="both"/>
        <w:rPr>
          <w:bCs/>
          <w:sz w:val="24"/>
          <w:szCs w:val="24"/>
        </w:rPr>
      </w:pPr>
      <w:r w:rsidRPr="009461CF">
        <w:rPr>
          <w:bCs/>
          <w:sz w:val="24"/>
          <w:szCs w:val="24"/>
        </w:rPr>
        <w:t xml:space="preserve">Κατάργηση της απαλλαγής από δασμούς και ΕΦΚ που προβλέπονταν από το άρθρο 10 του Ν. 438/76 για τα </w:t>
      </w:r>
      <w:proofErr w:type="spellStart"/>
      <w:r w:rsidRPr="009461CF">
        <w:rPr>
          <w:bCs/>
          <w:sz w:val="24"/>
          <w:szCs w:val="24"/>
        </w:rPr>
        <w:t>τροφοεφόδια</w:t>
      </w:r>
      <w:proofErr w:type="spellEnd"/>
      <w:r w:rsidRPr="009461CF">
        <w:rPr>
          <w:bCs/>
          <w:sz w:val="24"/>
          <w:szCs w:val="24"/>
        </w:rPr>
        <w:t xml:space="preserve"> που παραδίδονται σε αλιευτικά πλοία που αλιεύουν σε διεθνή ύδατα. (Αρμόδια Υπηρεσία: Δ/</w:t>
      </w:r>
      <w:proofErr w:type="spellStart"/>
      <w:r w:rsidRPr="009461CF">
        <w:rPr>
          <w:bCs/>
          <w:sz w:val="24"/>
          <w:szCs w:val="24"/>
        </w:rPr>
        <w:t>νση</w:t>
      </w:r>
      <w:proofErr w:type="spellEnd"/>
      <w:r w:rsidRPr="009461CF">
        <w:rPr>
          <w:bCs/>
          <w:sz w:val="24"/>
          <w:szCs w:val="24"/>
        </w:rPr>
        <w:t xml:space="preserve"> Δασμολογικών Θεμάτων, Ειδικών Καθεστώτων και Απαλλαγών + Δ/</w:t>
      </w:r>
      <w:proofErr w:type="spellStart"/>
      <w:r w:rsidRPr="009461CF">
        <w:rPr>
          <w:bCs/>
          <w:sz w:val="24"/>
          <w:szCs w:val="24"/>
        </w:rPr>
        <w:t>νση</w:t>
      </w:r>
      <w:proofErr w:type="spellEnd"/>
      <w:r w:rsidRPr="009461CF">
        <w:rPr>
          <w:bCs/>
          <w:sz w:val="24"/>
          <w:szCs w:val="24"/>
        </w:rPr>
        <w:t xml:space="preserve"> Ε.Φ.Κ &amp; ΦΠΑ)</w:t>
      </w:r>
    </w:p>
    <w:p w14:paraId="6A646C1F" w14:textId="7887DE66" w:rsidR="008403D9" w:rsidRPr="00B841E5" w:rsidRDefault="00B841E5" w:rsidP="009461CF">
      <w:pPr>
        <w:jc w:val="both"/>
        <w:rPr>
          <w:b/>
          <w:color w:val="404040" w:themeColor="text1" w:themeTint="BF"/>
          <w:sz w:val="24"/>
          <w:szCs w:val="24"/>
        </w:rPr>
      </w:pPr>
      <w:r>
        <w:rPr>
          <w:b/>
          <w:color w:val="404040" w:themeColor="text1" w:themeTint="BF"/>
          <w:sz w:val="24"/>
          <w:szCs w:val="24"/>
        </w:rPr>
        <w:t xml:space="preserve">Συζήτηση για ενδεχόμενη μελλοντική συνεργασία </w:t>
      </w:r>
      <w:r w:rsidR="00896926">
        <w:rPr>
          <w:b/>
          <w:color w:val="404040" w:themeColor="text1" w:themeTint="BF"/>
          <w:sz w:val="24"/>
          <w:szCs w:val="24"/>
        </w:rPr>
        <w:t>και κ</w:t>
      </w:r>
      <w:r w:rsidR="00896926" w:rsidRPr="00896926">
        <w:rPr>
          <w:b/>
          <w:color w:val="404040" w:themeColor="text1" w:themeTint="BF"/>
          <w:sz w:val="24"/>
          <w:szCs w:val="24"/>
        </w:rPr>
        <w:t>οινές ενέργειες</w:t>
      </w:r>
      <w:r w:rsidR="00896926">
        <w:rPr>
          <w:b/>
          <w:color w:val="404040" w:themeColor="text1" w:themeTint="BF"/>
          <w:sz w:val="24"/>
          <w:szCs w:val="24"/>
        </w:rPr>
        <w:t xml:space="preserve"> </w:t>
      </w:r>
      <w:bookmarkStart w:id="0" w:name="_GoBack"/>
      <w:bookmarkEnd w:id="0"/>
      <w:r w:rsidR="00896926" w:rsidRPr="00896926">
        <w:rPr>
          <w:b/>
          <w:color w:val="404040" w:themeColor="text1" w:themeTint="BF"/>
          <w:sz w:val="24"/>
          <w:szCs w:val="24"/>
        </w:rPr>
        <w:t xml:space="preserve"> </w:t>
      </w:r>
      <w:r>
        <w:rPr>
          <w:b/>
          <w:color w:val="404040" w:themeColor="text1" w:themeTint="BF"/>
          <w:sz w:val="24"/>
          <w:szCs w:val="24"/>
        </w:rPr>
        <w:t xml:space="preserve">του ΠΣΕΠΕ με </w:t>
      </w:r>
      <w:r>
        <w:rPr>
          <w:b/>
          <w:color w:val="404040" w:themeColor="text1" w:themeTint="BF"/>
          <w:sz w:val="24"/>
          <w:szCs w:val="24"/>
          <w:lang w:val="en-US"/>
        </w:rPr>
        <w:t>ENTERPRISE</w:t>
      </w:r>
      <w:r w:rsidRPr="00B841E5">
        <w:rPr>
          <w:b/>
          <w:color w:val="404040" w:themeColor="text1" w:themeTint="BF"/>
          <w:sz w:val="24"/>
          <w:szCs w:val="24"/>
        </w:rPr>
        <w:t xml:space="preserve"> </w:t>
      </w:r>
      <w:r>
        <w:rPr>
          <w:b/>
          <w:color w:val="404040" w:themeColor="text1" w:themeTint="BF"/>
          <w:sz w:val="24"/>
          <w:szCs w:val="24"/>
          <w:lang w:val="en-US"/>
        </w:rPr>
        <w:t>GREECE</w:t>
      </w:r>
      <w:r w:rsidRPr="00B841E5">
        <w:rPr>
          <w:b/>
          <w:color w:val="404040" w:themeColor="text1" w:themeTint="BF"/>
          <w:sz w:val="24"/>
          <w:szCs w:val="24"/>
        </w:rPr>
        <w:t xml:space="preserve">. </w:t>
      </w:r>
    </w:p>
    <w:p w14:paraId="2994C3B8" w14:textId="77777777" w:rsidR="00A042F6" w:rsidRPr="009461CF" w:rsidRDefault="00DD052D" w:rsidP="009461CF">
      <w:pPr>
        <w:pStyle w:val="ListParagraph"/>
        <w:numPr>
          <w:ilvl w:val="1"/>
          <w:numId w:val="1"/>
        </w:numPr>
        <w:jc w:val="both"/>
        <w:rPr>
          <w:rFonts w:cs="Calibri"/>
          <w:sz w:val="24"/>
          <w:szCs w:val="24"/>
        </w:rPr>
      </w:pPr>
      <w:r w:rsidRPr="009461CF">
        <w:rPr>
          <w:b/>
          <w:color w:val="404040" w:themeColor="text1" w:themeTint="BF"/>
          <w:sz w:val="24"/>
          <w:szCs w:val="24"/>
        </w:rPr>
        <w:t xml:space="preserve">Ομιλία του Προέδρου για τον Επιχειρηματικό Οδηγό </w:t>
      </w:r>
      <w:r w:rsidR="00A042F6" w:rsidRPr="009461CF">
        <w:rPr>
          <w:b/>
          <w:color w:val="404040" w:themeColor="text1" w:themeTint="BF"/>
          <w:sz w:val="24"/>
          <w:szCs w:val="24"/>
        </w:rPr>
        <w:t xml:space="preserve"> ΟΥΚΡΑΝΙΑΣ + ΕΛΛΑΔΑΣ 28/11/19</w:t>
      </w:r>
    </w:p>
    <w:p w14:paraId="4B25373F" w14:textId="77777777" w:rsidR="00A042F6" w:rsidRPr="009461CF" w:rsidRDefault="00A042F6" w:rsidP="009461CF">
      <w:pPr>
        <w:jc w:val="both"/>
        <w:rPr>
          <w:sz w:val="24"/>
          <w:szCs w:val="24"/>
        </w:rPr>
      </w:pPr>
    </w:p>
    <w:p w14:paraId="6DC537B6" w14:textId="77777777" w:rsidR="00A133E1" w:rsidRPr="009461CF" w:rsidRDefault="00A133E1" w:rsidP="009461CF">
      <w:pPr>
        <w:jc w:val="both"/>
        <w:rPr>
          <w:sz w:val="24"/>
          <w:szCs w:val="24"/>
        </w:rPr>
      </w:pPr>
    </w:p>
    <w:p w14:paraId="41F73A6D" w14:textId="77777777" w:rsidR="00A133E1" w:rsidRPr="009461CF" w:rsidRDefault="00A133E1" w:rsidP="009461CF">
      <w:pPr>
        <w:pStyle w:val="ListParagraph"/>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8CCE4" w:themeFill="accent1" w:themeFillTint="66"/>
        <w:spacing w:after="200" w:line="276" w:lineRule="auto"/>
        <w:jc w:val="both"/>
        <w:rPr>
          <w:rFonts w:cs="Times New Roman"/>
          <w:b/>
          <w:sz w:val="24"/>
          <w:szCs w:val="24"/>
          <w:u w:val="single"/>
        </w:rPr>
      </w:pPr>
      <w:r w:rsidRPr="009461CF">
        <w:rPr>
          <w:rFonts w:cs="Times New Roman"/>
          <w:b/>
          <w:sz w:val="24"/>
          <w:szCs w:val="24"/>
        </w:rPr>
        <w:t>ΘΕΜΑΤΑ ΠΡΟΣ ΕΝΗΜΕΡΩΣΗ</w:t>
      </w:r>
    </w:p>
    <w:p w14:paraId="4489446F" w14:textId="77777777" w:rsidR="00A133E1" w:rsidRPr="009461CF" w:rsidRDefault="00A133E1" w:rsidP="009461CF">
      <w:pPr>
        <w:jc w:val="both"/>
        <w:rPr>
          <w:sz w:val="24"/>
          <w:szCs w:val="24"/>
        </w:rPr>
      </w:pPr>
    </w:p>
    <w:p w14:paraId="6113322F" w14:textId="77777777" w:rsidR="00A042F6" w:rsidRPr="009461CF" w:rsidRDefault="00A042F6" w:rsidP="009461CF">
      <w:pPr>
        <w:jc w:val="both"/>
        <w:rPr>
          <w:sz w:val="24"/>
          <w:szCs w:val="24"/>
        </w:rPr>
      </w:pPr>
    </w:p>
    <w:p w14:paraId="38792970" w14:textId="77777777" w:rsidR="00A042F6" w:rsidRPr="009461CF" w:rsidRDefault="00A042F6" w:rsidP="009461CF">
      <w:pPr>
        <w:pStyle w:val="ListParagraph"/>
        <w:numPr>
          <w:ilvl w:val="1"/>
          <w:numId w:val="1"/>
        </w:numPr>
        <w:jc w:val="both"/>
        <w:rPr>
          <w:b/>
          <w:color w:val="000000" w:themeColor="text1"/>
          <w:sz w:val="24"/>
          <w:szCs w:val="24"/>
        </w:rPr>
      </w:pPr>
      <w:r w:rsidRPr="009461CF">
        <w:rPr>
          <w:b/>
          <w:color w:val="000000" w:themeColor="text1"/>
          <w:sz w:val="24"/>
          <w:szCs w:val="24"/>
        </w:rPr>
        <w:t>ΕΞΕΛΙΞΕΙΣ ΓΙΑ ΤΟ ΘΕΜΑ ΤΟΥ ΑΡ. 270</w:t>
      </w:r>
      <w:r w:rsidR="00CC0657" w:rsidRPr="009461CF">
        <w:rPr>
          <w:b/>
          <w:color w:val="000000" w:themeColor="text1"/>
          <w:sz w:val="24"/>
          <w:szCs w:val="24"/>
        </w:rPr>
        <w:t xml:space="preserve"> του </w:t>
      </w:r>
      <w:proofErr w:type="spellStart"/>
      <w:r w:rsidR="00CC0657" w:rsidRPr="009461CF">
        <w:rPr>
          <w:b/>
          <w:color w:val="000000" w:themeColor="text1"/>
          <w:sz w:val="24"/>
          <w:szCs w:val="24"/>
        </w:rPr>
        <w:t>Ενωσιακού</w:t>
      </w:r>
      <w:proofErr w:type="spellEnd"/>
      <w:r w:rsidR="00CC0657" w:rsidRPr="009461CF">
        <w:rPr>
          <w:b/>
          <w:color w:val="000000" w:themeColor="text1"/>
          <w:sz w:val="24"/>
          <w:szCs w:val="24"/>
        </w:rPr>
        <w:t xml:space="preserve"> Τελωνειακού Κώδικα για εφαρμογή διαδικασίας </w:t>
      </w:r>
      <w:proofErr w:type="spellStart"/>
      <w:r w:rsidR="00CC0657" w:rsidRPr="009461CF">
        <w:rPr>
          <w:b/>
          <w:color w:val="000000" w:themeColor="text1"/>
          <w:sz w:val="24"/>
          <w:szCs w:val="24"/>
        </w:rPr>
        <w:t>επανεξαγωγής</w:t>
      </w:r>
      <w:proofErr w:type="spellEnd"/>
      <w:r w:rsidR="00CC0657" w:rsidRPr="009461CF">
        <w:rPr>
          <w:b/>
          <w:color w:val="000000" w:themeColor="text1"/>
          <w:sz w:val="24"/>
          <w:szCs w:val="24"/>
        </w:rPr>
        <w:t xml:space="preserve"> στα μη </w:t>
      </w:r>
      <w:proofErr w:type="spellStart"/>
      <w:r w:rsidR="00CC0657" w:rsidRPr="009461CF">
        <w:rPr>
          <w:b/>
          <w:color w:val="000000" w:themeColor="text1"/>
          <w:sz w:val="24"/>
          <w:szCs w:val="24"/>
        </w:rPr>
        <w:t>ενωσιακά</w:t>
      </w:r>
      <w:proofErr w:type="spellEnd"/>
      <w:r w:rsidR="00CC0657" w:rsidRPr="009461CF">
        <w:rPr>
          <w:b/>
          <w:color w:val="000000" w:themeColor="text1"/>
          <w:sz w:val="24"/>
          <w:szCs w:val="24"/>
        </w:rPr>
        <w:t xml:space="preserve"> εμπορεύματα που προορίζονται για εξοπλισμό και εφοπλισμό πλοίων.</w:t>
      </w:r>
    </w:p>
    <w:p w14:paraId="1B378AE7" w14:textId="77777777" w:rsidR="00A042F6" w:rsidRPr="009461CF" w:rsidRDefault="00A042F6" w:rsidP="009461CF">
      <w:pPr>
        <w:pStyle w:val="ListParagraph"/>
        <w:jc w:val="both"/>
        <w:rPr>
          <w:b/>
          <w:color w:val="000000" w:themeColor="text1"/>
          <w:sz w:val="24"/>
          <w:szCs w:val="24"/>
        </w:rPr>
      </w:pPr>
    </w:p>
    <w:p w14:paraId="3CD871E5" w14:textId="77777777" w:rsidR="00A042F6" w:rsidRPr="009461CF" w:rsidRDefault="00A042F6" w:rsidP="009461CF">
      <w:pPr>
        <w:pStyle w:val="ListParagraph"/>
        <w:jc w:val="both"/>
        <w:rPr>
          <w:bCs/>
          <w:color w:val="404040" w:themeColor="text1" w:themeTint="BF"/>
          <w:sz w:val="24"/>
          <w:szCs w:val="24"/>
        </w:rPr>
      </w:pPr>
    </w:p>
    <w:p w14:paraId="56963DF3" w14:textId="77777777" w:rsidR="00C71149" w:rsidRPr="009461CF" w:rsidRDefault="00C71149" w:rsidP="009461CF">
      <w:pPr>
        <w:pStyle w:val="ListParagraph"/>
        <w:jc w:val="both"/>
        <w:rPr>
          <w:bCs/>
          <w:color w:val="404040" w:themeColor="text1" w:themeTint="BF"/>
          <w:sz w:val="24"/>
          <w:szCs w:val="24"/>
        </w:rPr>
      </w:pPr>
      <w:r w:rsidRPr="009461CF">
        <w:rPr>
          <w:bCs/>
          <w:color w:val="404040" w:themeColor="text1" w:themeTint="BF"/>
          <w:sz w:val="24"/>
          <w:szCs w:val="24"/>
        </w:rPr>
        <w:t xml:space="preserve">Μετά τη συνάντηση </w:t>
      </w:r>
      <w:r w:rsidR="004247DC" w:rsidRPr="009461CF">
        <w:rPr>
          <w:bCs/>
          <w:color w:val="404040" w:themeColor="text1" w:themeTint="BF"/>
          <w:sz w:val="24"/>
          <w:szCs w:val="24"/>
        </w:rPr>
        <w:t>που έγινε στο γραφείο του Γενικού Δ/</w:t>
      </w:r>
      <w:proofErr w:type="spellStart"/>
      <w:r w:rsidR="004247DC" w:rsidRPr="009461CF">
        <w:rPr>
          <w:bCs/>
          <w:color w:val="404040" w:themeColor="text1" w:themeTint="BF"/>
          <w:sz w:val="24"/>
          <w:szCs w:val="24"/>
        </w:rPr>
        <w:t>ντή</w:t>
      </w:r>
      <w:proofErr w:type="spellEnd"/>
      <w:r w:rsidR="004247DC" w:rsidRPr="009461CF">
        <w:rPr>
          <w:bCs/>
          <w:color w:val="404040" w:themeColor="text1" w:themeTint="BF"/>
          <w:sz w:val="24"/>
          <w:szCs w:val="24"/>
        </w:rPr>
        <w:t xml:space="preserve"> Τελωνείων την 21-10-2019 </w:t>
      </w:r>
      <w:r w:rsidR="00992971" w:rsidRPr="009461CF">
        <w:rPr>
          <w:bCs/>
          <w:color w:val="404040" w:themeColor="text1" w:themeTint="BF"/>
          <w:sz w:val="24"/>
          <w:szCs w:val="24"/>
        </w:rPr>
        <w:t>εστάλησαν δύο επιστολές:</w:t>
      </w:r>
    </w:p>
    <w:p w14:paraId="5CD3725C" w14:textId="77777777" w:rsidR="00A042F6" w:rsidRPr="009461CF" w:rsidRDefault="00A042F6" w:rsidP="009461CF">
      <w:pPr>
        <w:pStyle w:val="ListParagraph"/>
        <w:numPr>
          <w:ilvl w:val="0"/>
          <w:numId w:val="9"/>
        </w:numPr>
        <w:jc w:val="both"/>
        <w:rPr>
          <w:bCs/>
          <w:color w:val="404040" w:themeColor="text1" w:themeTint="BF"/>
          <w:sz w:val="24"/>
          <w:szCs w:val="24"/>
        </w:rPr>
      </w:pPr>
      <w:r w:rsidRPr="009461CF">
        <w:rPr>
          <w:bCs/>
          <w:color w:val="404040" w:themeColor="text1" w:themeTint="BF"/>
          <w:sz w:val="24"/>
          <w:szCs w:val="24"/>
        </w:rPr>
        <w:t xml:space="preserve">Επιστολή ΠΣΕΠΕ  946/ 30.10.19 – ευχαριστήρια προς τον Υφυπουργό ΟΙΚ. κ. </w:t>
      </w:r>
      <w:proofErr w:type="spellStart"/>
      <w:r w:rsidRPr="009461CF">
        <w:rPr>
          <w:bCs/>
          <w:color w:val="404040" w:themeColor="text1" w:themeTint="BF"/>
          <w:sz w:val="24"/>
          <w:szCs w:val="24"/>
        </w:rPr>
        <w:t>Βεσυρόπουλο</w:t>
      </w:r>
      <w:proofErr w:type="spellEnd"/>
      <w:r w:rsidRPr="009461CF">
        <w:rPr>
          <w:bCs/>
          <w:color w:val="404040" w:themeColor="text1" w:themeTint="BF"/>
          <w:sz w:val="24"/>
          <w:szCs w:val="24"/>
        </w:rPr>
        <w:t xml:space="preserve"> και κα Αθηνά Καλύβα</w:t>
      </w:r>
      <w:r w:rsidR="00992971" w:rsidRPr="009461CF">
        <w:rPr>
          <w:bCs/>
          <w:color w:val="404040" w:themeColor="text1" w:themeTint="BF"/>
          <w:sz w:val="24"/>
          <w:szCs w:val="24"/>
        </w:rPr>
        <w:t xml:space="preserve"> </w:t>
      </w:r>
      <w:r w:rsidRPr="009461CF">
        <w:rPr>
          <w:bCs/>
          <w:color w:val="404040" w:themeColor="text1" w:themeTint="BF"/>
          <w:sz w:val="24"/>
          <w:szCs w:val="24"/>
        </w:rPr>
        <w:t>για μερική επίλυση αρ. 270.</w:t>
      </w:r>
    </w:p>
    <w:p w14:paraId="36D72085" w14:textId="77777777" w:rsidR="00A042F6" w:rsidRPr="009461CF" w:rsidRDefault="00A042F6" w:rsidP="009461CF">
      <w:pPr>
        <w:pStyle w:val="ListParagraph"/>
        <w:numPr>
          <w:ilvl w:val="0"/>
          <w:numId w:val="9"/>
        </w:numPr>
        <w:jc w:val="both"/>
        <w:rPr>
          <w:bCs/>
          <w:color w:val="000000" w:themeColor="text1"/>
          <w:sz w:val="24"/>
          <w:szCs w:val="24"/>
        </w:rPr>
      </w:pPr>
      <w:r w:rsidRPr="009461CF">
        <w:rPr>
          <w:bCs/>
          <w:color w:val="000000" w:themeColor="text1"/>
          <w:sz w:val="24"/>
          <w:szCs w:val="24"/>
        </w:rPr>
        <w:t xml:space="preserve">Επιστολή ΠΣΕΠΕ  945/ 30.10.19 – ευχαριστήρια προς τον ΓΔΤ κ. Κωνσταντίνο </w:t>
      </w:r>
      <w:proofErr w:type="spellStart"/>
      <w:r w:rsidRPr="009461CF">
        <w:rPr>
          <w:bCs/>
          <w:color w:val="000000" w:themeColor="text1"/>
          <w:sz w:val="24"/>
          <w:szCs w:val="24"/>
        </w:rPr>
        <w:t>Μουρτίδη</w:t>
      </w:r>
      <w:proofErr w:type="spellEnd"/>
      <w:r w:rsidRPr="009461CF">
        <w:rPr>
          <w:bCs/>
          <w:color w:val="000000" w:themeColor="text1"/>
          <w:sz w:val="24"/>
          <w:szCs w:val="24"/>
        </w:rPr>
        <w:t xml:space="preserve"> για μερική επίλυση αρ. 270. </w:t>
      </w:r>
    </w:p>
    <w:p w14:paraId="760753C6" w14:textId="77777777" w:rsidR="00A042F6" w:rsidRPr="009461CF" w:rsidRDefault="00A042F6" w:rsidP="009461CF">
      <w:pPr>
        <w:pStyle w:val="ListParagraph"/>
        <w:jc w:val="both"/>
        <w:rPr>
          <w:bCs/>
          <w:color w:val="404040" w:themeColor="text1" w:themeTint="BF"/>
          <w:sz w:val="24"/>
          <w:szCs w:val="24"/>
        </w:rPr>
      </w:pPr>
    </w:p>
    <w:p w14:paraId="1225BB62" w14:textId="79D7AD5A" w:rsidR="00A042F6" w:rsidRPr="009461CF" w:rsidRDefault="00992971" w:rsidP="009461CF">
      <w:pPr>
        <w:jc w:val="both"/>
        <w:rPr>
          <w:bCs/>
          <w:i/>
          <w:color w:val="404040" w:themeColor="text1" w:themeTint="BF"/>
          <w:sz w:val="24"/>
          <w:szCs w:val="24"/>
        </w:rPr>
      </w:pPr>
      <w:r w:rsidRPr="009461CF">
        <w:rPr>
          <w:bCs/>
          <w:color w:val="404040" w:themeColor="text1" w:themeTint="BF"/>
          <w:sz w:val="24"/>
          <w:szCs w:val="24"/>
        </w:rPr>
        <w:t xml:space="preserve">Παρόλο που η </w:t>
      </w:r>
      <w:r w:rsidR="00A042F6" w:rsidRPr="009461CF">
        <w:rPr>
          <w:bCs/>
          <w:color w:val="404040" w:themeColor="text1" w:themeTint="BF"/>
          <w:sz w:val="24"/>
          <w:szCs w:val="24"/>
        </w:rPr>
        <w:t>αρμόδια Δ/</w:t>
      </w:r>
      <w:proofErr w:type="spellStart"/>
      <w:r w:rsidR="00A042F6" w:rsidRPr="009461CF">
        <w:rPr>
          <w:bCs/>
          <w:color w:val="404040" w:themeColor="text1" w:themeTint="BF"/>
          <w:sz w:val="24"/>
          <w:szCs w:val="24"/>
        </w:rPr>
        <w:t>νση</w:t>
      </w:r>
      <w:proofErr w:type="spellEnd"/>
      <w:r w:rsidR="00A042F6" w:rsidRPr="009461CF">
        <w:rPr>
          <w:bCs/>
          <w:color w:val="404040" w:themeColor="text1" w:themeTint="BF"/>
          <w:sz w:val="24"/>
          <w:szCs w:val="24"/>
        </w:rPr>
        <w:t xml:space="preserve"> Δασμολογικών Θεμάτων Ειδικών Καθεστώτων και Απαλλαγών (ΔΔΘΕΚΑ) </w:t>
      </w:r>
      <w:r w:rsidRPr="009461CF">
        <w:rPr>
          <w:bCs/>
          <w:color w:val="404040" w:themeColor="text1" w:themeTint="BF"/>
          <w:sz w:val="24"/>
          <w:szCs w:val="24"/>
        </w:rPr>
        <w:t xml:space="preserve">υποσχέθηκε να </w:t>
      </w:r>
      <w:proofErr w:type="spellStart"/>
      <w:r w:rsidR="00A042F6" w:rsidRPr="009461CF">
        <w:rPr>
          <w:bCs/>
          <w:color w:val="404040" w:themeColor="text1" w:themeTint="BF"/>
          <w:sz w:val="24"/>
          <w:szCs w:val="24"/>
        </w:rPr>
        <w:t>να</w:t>
      </w:r>
      <w:proofErr w:type="spellEnd"/>
      <w:r w:rsidR="00A042F6" w:rsidRPr="009461CF">
        <w:rPr>
          <w:bCs/>
          <w:color w:val="404040" w:themeColor="text1" w:themeTint="BF"/>
          <w:sz w:val="24"/>
          <w:szCs w:val="24"/>
        </w:rPr>
        <w:t xml:space="preserve"> </w:t>
      </w:r>
      <w:proofErr w:type="spellStart"/>
      <w:r w:rsidR="00A042F6" w:rsidRPr="009461CF">
        <w:rPr>
          <w:bCs/>
          <w:color w:val="404040" w:themeColor="text1" w:themeTint="BF"/>
          <w:sz w:val="24"/>
          <w:szCs w:val="24"/>
        </w:rPr>
        <w:t>εκδόσει</w:t>
      </w:r>
      <w:proofErr w:type="spellEnd"/>
      <w:r w:rsidR="00A042F6" w:rsidRPr="009461CF">
        <w:rPr>
          <w:bCs/>
          <w:color w:val="404040" w:themeColor="text1" w:themeTint="BF"/>
          <w:sz w:val="24"/>
          <w:szCs w:val="24"/>
        </w:rPr>
        <w:t xml:space="preserve"> </w:t>
      </w:r>
      <w:r w:rsidR="00F72548">
        <w:rPr>
          <w:bCs/>
          <w:color w:val="404040" w:themeColor="text1" w:themeTint="BF"/>
          <w:sz w:val="24"/>
          <w:szCs w:val="24"/>
        </w:rPr>
        <w:t xml:space="preserve">σύντομα </w:t>
      </w:r>
      <w:r w:rsidR="00A042F6" w:rsidRPr="009461CF">
        <w:rPr>
          <w:bCs/>
          <w:color w:val="404040" w:themeColor="text1" w:themeTint="BF"/>
          <w:sz w:val="24"/>
          <w:szCs w:val="24"/>
        </w:rPr>
        <w:t xml:space="preserve">την εγκύκλιο η οποία θα επιτρέπει την εφαρμογή της διαδικασίας </w:t>
      </w:r>
      <w:proofErr w:type="spellStart"/>
      <w:r w:rsidR="00A042F6" w:rsidRPr="009461CF">
        <w:rPr>
          <w:bCs/>
          <w:color w:val="404040" w:themeColor="text1" w:themeTint="BF"/>
          <w:sz w:val="24"/>
          <w:szCs w:val="24"/>
        </w:rPr>
        <w:t>επανεξαγωγής</w:t>
      </w:r>
      <w:proofErr w:type="spellEnd"/>
      <w:r w:rsidR="00A042F6" w:rsidRPr="009461CF">
        <w:rPr>
          <w:bCs/>
          <w:color w:val="404040" w:themeColor="text1" w:themeTint="BF"/>
          <w:sz w:val="24"/>
          <w:szCs w:val="24"/>
        </w:rPr>
        <w:t xml:space="preserve"> για τα ως άνω πλοία</w:t>
      </w:r>
      <w:r w:rsidRPr="009461CF">
        <w:rPr>
          <w:bCs/>
          <w:color w:val="404040" w:themeColor="text1" w:themeTint="BF"/>
          <w:sz w:val="24"/>
          <w:szCs w:val="24"/>
        </w:rPr>
        <w:t xml:space="preserve">, η εγκύκλιος αυτή δεν εκδόθηκε μέχρι </w:t>
      </w:r>
      <w:r w:rsidR="00B841E5">
        <w:rPr>
          <w:bCs/>
          <w:color w:val="404040" w:themeColor="text1" w:themeTint="BF"/>
          <w:sz w:val="24"/>
          <w:szCs w:val="24"/>
        </w:rPr>
        <w:t xml:space="preserve">σήμερα. </w:t>
      </w:r>
    </w:p>
    <w:p w14:paraId="7CC29E78" w14:textId="66CDAE55" w:rsidR="00B841E5" w:rsidRDefault="00B841E5" w:rsidP="00B841E5">
      <w:pPr>
        <w:jc w:val="both"/>
        <w:rPr>
          <w:sz w:val="24"/>
          <w:szCs w:val="24"/>
        </w:rPr>
      </w:pPr>
      <w:proofErr w:type="spellStart"/>
      <w:r>
        <w:rPr>
          <w:sz w:val="24"/>
          <w:szCs w:val="24"/>
        </w:rPr>
        <w:t>Γι’αυτό</w:t>
      </w:r>
      <w:proofErr w:type="spellEnd"/>
      <w:r>
        <w:rPr>
          <w:sz w:val="24"/>
          <w:szCs w:val="24"/>
        </w:rPr>
        <w:t xml:space="preserve"> στις 9/1/20 προβήκαμε σε έγγραφη διαμαρτυρία:</w:t>
      </w:r>
    </w:p>
    <w:p w14:paraId="51465C07" w14:textId="77777777" w:rsidR="00B841E5" w:rsidRDefault="00B841E5" w:rsidP="00B841E5">
      <w:pPr>
        <w:pStyle w:val="ListParagraph"/>
        <w:numPr>
          <w:ilvl w:val="0"/>
          <w:numId w:val="13"/>
        </w:numPr>
        <w:jc w:val="both"/>
        <w:rPr>
          <w:sz w:val="24"/>
          <w:szCs w:val="24"/>
        </w:rPr>
      </w:pPr>
      <w:r>
        <w:rPr>
          <w:sz w:val="24"/>
          <w:szCs w:val="24"/>
        </w:rPr>
        <w:t xml:space="preserve"> </w:t>
      </w:r>
      <w:r w:rsidRPr="00B841E5">
        <w:rPr>
          <w:sz w:val="24"/>
          <w:szCs w:val="24"/>
        </w:rPr>
        <w:t xml:space="preserve">  966</w:t>
      </w:r>
      <w:r>
        <w:rPr>
          <w:sz w:val="24"/>
          <w:szCs w:val="24"/>
        </w:rPr>
        <w:t>/</w:t>
      </w:r>
      <w:r w:rsidRPr="00B841E5">
        <w:rPr>
          <w:sz w:val="24"/>
          <w:szCs w:val="24"/>
        </w:rPr>
        <w:t xml:space="preserve">9.1.2020   ΥΦΥΠΟΥΡΓΟ ΟΙΚ. κ. ΒΕΣΥΡΟΠΟΥΛΟ ΚΑΙ κα ΑΘΗΝΑ ΚΑΛΥΒΑ   </w:t>
      </w:r>
      <w:r>
        <w:rPr>
          <w:sz w:val="24"/>
          <w:szCs w:val="24"/>
        </w:rPr>
        <w:t xml:space="preserve"> </w:t>
      </w:r>
    </w:p>
    <w:p w14:paraId="13454AE4" w14:textId="77777777" w:rsidR="00B841E5" w:rsidRPr="00B841E5" w:rsidRDefault="00B841E5" w:rsidP="00B841E5">
      <w:pPr>
        <w:pStyle w:val="ListParagraph"/>
        <w:numPr>
          <w:ilvl w:val="0"/>
          <w:numId w:val="13"/>
        </w:numPr>
        <w:jc w:val="both"/>
        <w:rPr>
          <w:sz w:val="24"/>
          <w:szCs w:val="24"/>
        </w:rPr>
      </w:pPr>
      <w:r>
        <w:rPr>
          <w:sz w:val="24"/>
          <w:szCs w:val="24"/>
        </w:rPr>
        <w:t xml:space="preserve"> </w:t>
      </w:r>
      <w:r w:rsidRPr="00B841E5">
        <w:rPr>
          <w:sz w:val="24"/>
          <w:szCs w:val="24"/>
        </w:rPr>
        <w:t xml:space="preserve">  967</w:t>
      </w:r>
      <w:r>
        <w:rPr>
          <w:sz w:val="24"/>
          <w:szCs w:val="24"/>
        </w:rPr>
        <w:t>/</w:t>
      </w:r>
      <w:r w:rsidRPr="00B841E5">
        <w:rPr>
          <w:sz w:val="24"/>
          <w:szCs w:val="24"/>
        </w:rPr>
        <w:t xml:space="preserve">9.1.2020   ΠΡΟΣ ΓΔΤ κ. ΜΟΥΡΤΙΔΗ </w:t>
      </w:r>
      <w:r>
        <w:rPr>
          <w:sz w:val="24"/>
          <w:szCs w:val="24"/>
        </w:rPr>
        <w:t xml:space="preserve"> </w:t>
      </w:r>
    </w:p>
    <w:p w14:paraId="4C925A2B" w14:textId="77777777" w:rsidR="00A042F6" w:rsidRPr="009461CF" w:rsidRDefault="00A042F6" w:rsidP="009461CF">
      <w:pPr>
        <w:jc w:val="both"/>
        <w:rPr>
          <w:bCs/>
          <w:i/>
          <w:color w:val="404040" w:themeColor="text1" w:themeTint="BF"/>
          <w:sz w:val="24"/>
          <w:szCs w:val="24"/>
        </w:rPr>
      </w:pPr>
    </w:p>
    <w:p w14:paraId="259A0CF9" w14:textId="77777777" w:rsidR="00A042F6" w:rsidRPr="009461CF" w:rsidRDefault="00A042F6" w:rsidP="009461CF">
      <w:pPr>
        <w:pStyle w:val="ListParagraph"/>
        <w:numPr>
          <w:ilvl w:val="1"/>
          <w:numId w:val="1"/>
        </w:numPr>
        <w:jc w:val="both"/>
        <w:rPr>
          <w:b/>
          <w:color w:val="000000" w:themeColor="text1"/>
          <w:sz w:val="24"/>
          <w:szCs w:val="24"/>
        </w:rPr>
      </w:pPr>
      <w:r w:rsidRPr="009461CF">
        <w:rPr>
          <w:b/>
          <w:color w:val="000000" w:themeColor="text1"/>
          <w:sz w:val="24"/>
          <w:szCs w:val="24"/>
        </w:rPr>
        <w:t xml:space="preserve">ΠΑΡΟΥΣΙΑΣΗ ΣΤΑ ΜΕΛΗ ΤΟΥ ΔΣ ΤΟΥ ΠΡΟΓΡΑΜΜΑΤΟΣ ΕΣΠΑ  </w:t>
      </w:r>
      <w:bookmarkStart w:id="1" w:name="_Hlk24523664"/>
      <w:r w:rsidRPr="009461CF">
        <w:rPr>
          <w:b/>
          <w:color w:val="000000" w:themeColor="text1"/>
          <w:sz w:val="24"/>
          <w:szCs w:val="24"/>
        </w:rPr>
        <w:t>ΚΩΔ. ΠΡΑΞΗΣMIS (ΟΠΣ)   5035177</w:t>
      </w:r>
      <w:bookmarkEnd w:id="1"/>
      <w:r w:rsidRPr="009461CF">
        <w:rPr>
          <w:b/>
          <w:color w:val="000000" w:themeColor="text1"/>
          <w:sz w:val="24"/>
          <w:szCs w:val="24"/>
        </w:rPr>
        <w:t xml:space="preserve">. </w:t>
      </w:r>
    </w:p>
    <w:p w14:paraId="21F06EC5" w14:textId="77777777" w:rsidR="00A042F6" w:rsidRPr="009461CF" w:rsidRDefault="00A042F6" w:rsidP="009461CF">
      <w:pPr>
        <w:jc w:val="both"/>
        <w:rPr>
          <w:b/>
          <w:color w:val="000000" w:themeColor="text1"/>
          <w:sz w:val="24"/>
          <w:szCs w:val="24"/>
        </w:rPr>
      </w:pPr>
    </w:p>
    <w:p w14:paraId="4BA0507D" w14:textId="77777777" w:rsidR="009461CF" w:rsidRPr="009461CF" w:rsidRDefault="00A042F6" w:rsidP="009461CF">
      <w:pPr>
        <w:pStyle w:val="BodyText"/>
        <w:spacing w:before="95" w:line="360" w:lineRule="auto"/>
        <w:ind w:left="970" w:right="422" w:hanging="709"/>
        <w:jc w:val="both"/>
        <w:rPr>
          <w:rFonts w:asciiTheme="minorHAnsi" w:hAnsiTheme="minorHAnsi"/>
          <w:color w:val="000000" w:themeColor="text1"/>
          <w:sz w:val="24"/>
          <w:szCs w:val="24"/>
          <w:lang w:val="el-GR"/>
        </w:rPr>
      </w:pPr>
      <w:r w:rsidRPr="009461CF">
        <w:rPr>
          <w:rFonts w:asciiTheme="minorHAnsi" w:hAnsiTheme="minorHAnsi"/>
          <w:color w:val="000000" w:themeColor="text1"/>
          <w:sz w:val="24"/>
          <w:szCs w:val="24"/>
          <w:lang w:val="el-GR"/>
        </w:rPr>
        <w:t>Ο Πρόεδρος παρουσίασε την αριθ. 2700/882/Α3/19-4-2019 Απόφαση</w:t>
      </w:r>
      <w:r w:rsidR="009461CF" w:rsidRPr="009461CF">
        <w:rPr>
          <w:rFonts w:asciiTheme="minorHAnsi" w:hAnsiTheme="minorHAnsi"/>
          <w:color w:val="000000" w:themeColor="text1"/>
          <w:sz w:val="24"/>
          <w:szCs w:val="24"/>
          <w:lang w:val="el-GR"/>
        </w:rPr>
        <w:t xml:space="preserve"> </w:t>
      </w:r>
    </w:p>
    <w:p w14:paraId="0F7FF23D" w14:textId="77777777" w:rsidR="009461CF" w:rsidRPr="009461CF" w:rsidRDefault="00A042F6" w:rsidP="009461CF">
      <w:pPr>
        <w:pStyle w:val="BodyText"/>
        <w:spacing w:before="95" w:line="360" w:lineRule="auto"/>
        <w:ind w:left="970" w:right="422" w:hanging="709"/>
        <w:jc w:val="both"/>
        <w:rPr>
          <w:rFonts w:asciiTheme="minorHAnsi" w:hAnsiTheme="minorHAnsi"/>
          <w:color w:val="000000" w:themeColor="text1"/>
          <w:sz w:val="24"/>
          <w:szCs w:val="24"/>
          <w:lang w:val="el-GR"/>
        </w:rPr>
      </w:pPr>
      <w:r w:rsidRPr="009461CF">
        <w:rPr>
          <w:rFonts w:asciiTheme="minorHAnsi" w:hAnsiTheme="minorHAnsi"/>
          <w:color w:val="000000" w:themeColor="text1"/>
          <w:sz w:val="24"/>
          <w:szCs w:val="24"/>
          <w:lang w:val="el-GR"/>
        </w:rPr>
        <w:t xml:space="preserve">Ένταξης της Πράξης «Κατάρτιση και πιστοποίηση γνώσεων και δεξιοτήτων </w:t>
      </w:r>
    </w:p>
    <w:p w14:paraId="602B8FBA" w14:textId="77777777" w:rsidR="009461CF" w:rsidRPr="009461CF" w:rsidRDefault="00A042F6" w:rsidP="009461CF">
      <w:pPr>
        <w:pStyle w:val="BodyText"/>
        <w:spacing w:before="95" w:line="360" w:lineRule="auto"/>
        <w:ind w:left="970" w:right="422" w:hanging="709"/>
        <w:jc w:val="both"/>
        <w:rPr>
          <w:rFonts w:asciiTheme="minorHAnsi" w:hAnsiTheme="minorHAnsi"/>
          <w:color w:val="000000" w:themeColor="text1"/>
          <w:sz w:val="24"/>
          <w:szCs w:val="24"/>
          <w:lang w:val="el-GR"/>
        </w:rPr>
      </w:pPr>
      <w:r w:rsidRPr="009461CF">
        <w:rPr>
          <w:rFonts w:asciiTheme="minorHAnsi" w:hAnsiTheme="minorHAnsi"/>
          <w:color w:val="000000" w:themeColor="text1"/>
          <w:sz w:val="24"/>
          <w:szCs w:val="24"/>
          <w:lang w:val="el-GR"/>
        </w:rPr>
        <w:t>εργαζομένων για την απόκτηση νέων γνώσεων, δεξιοτήτω</w:t>
      </w:r>
      <w:r w:rsidR="00992971" w:rsidRPr="009461CF">
        <w:rPr>
          <w:rFonts w:asciiTheme="minorHAnsi" w:hAnsiTheme="minorHAnsi"/>
          <w:color w:val="000000" w:themeColor="text1"/>
          <w:sz w:val="24"/>
          <w:szCs w:val="24"/>
          <w:lang w:val="el-GR"/>
        </w:rPr>
        <w:t xml:space="preserve">ν και ικανοτήτων </w:t>
      </w:r>
    </w:p>
    <w:p w14:paraId="6542CED8" w14:textId="77777777" w:rsidR="009461CF" w:rsidRPr="009461CF" w:rsidRDefault="00992971" w:rsidP="009461CF">
      <w:pPr>
        <w:pStyle w:val="BodyText"/>
        <w:spacing w:before="95" w:line="360" w:lineRule="auto"/>
        <w:ind w:left="970" w:right="422" w:hanging="709"/>
        <w:jc w:val="both"/>
        <w:rPr>
          <w:rFonts w:asciiTheme="minorHAnsi" w:hAnsiTheme="minorHAnsi"/>
          <w:color w:val="000000" w:themeColor="text1"/>
          <w:sz w:val="24"/>
          <w:szCs w:val="24"/>
          <w:lang w:val="el-GR"/>
        </w:rPr>
      </w:pPr>
      <w:r w:rsidRPr="009461CF">
        <w:rPr>
          <w:rFonts w:asciiTheme="minorHAnsi" w:hAnsiTheme="minorHAnsi"/>
          <w:color w:val="000000" w:themeColor="text1"/>
          <w:sz w:val="24"/>
          <w:szCs w:val="24"/>
          <w:lang w:val="el-GR"/>
        </w:rPr>
        <w:t xml:space="preserve">σε ειδικότητες </w:t>
      </w:r>
      <w:r w:rsidR="00A042F6" w:rsidRPr="009461CF">
        <w:rPr>
          <w:rFonts w:asciiTheme="minorHAnsi" w:hAnsiTheme="minorHAnsi"/>
          <w:color w:val="000000" w:themeColor="text1"/>
          <w:sz w:val="24"/>
          <w:szCs w:val="24"/>
          <w:lang w:val="el-GR"/>
        </w:rPr>
        <w:t xml:space="preserve">Εφοδιαστικής Αλυσίδας» με Κωδικό </w:t>
      </w:r>
      <w:r w:rsidR="00A042F6" w:rsidRPr="009461CF">
        <w:rPr>
          <w:rFonts w:asciiTheme="minorHAnsi" w:hAnsiTheme="minorHAnsi"/>
          <w:bCs/>
          <w:color w:val="000000" w:themeColor="text1"/>
          <w:sz w:val="24"/>
          <w:szCs w:val="24"/>
          <w:lang w:val="el-GR"/>
        </w:rPr>
        <w:t>ΟΠΣ 5035177</w:t>
      </w:r>
      <w:r w:rsidR="00A042F6" w:rsidRPr="009461CF">
        <w:rPr>
          <w:rFonts w:asciiTheme="minorHAnsi" w:hAnsiTheme="minorHAnsi"/>
          <w:color w:val="000000" w:themeColor="text1"/>
          <w:sz w:val="24"/>
          <w:szCs w:val="24"/>
          <w:lang w:val="el-GR"/>
        </w:rPr>
        <w:t xml:space="preserve"> στο </w:t>
      </w:r>
    </w:p>
    <w:p w14:paraId="3665951E" w14:textId="77777777" w:rsidR="009461CF" w:rsidRPr="009461CF" w:rsidRDefault="00A042F6" w:rsidP="009461CF">
      <w:pPr>
        <w:pStyle w:val="BodyText"/>
        <w:spacing w:before="95" w:line="360" w:lineRule="auto"/>
        <w:ind w:left="970" w:right="422" w:hanging="709"/>
        <w:jc w:val="both"/>
        <w:rPr>
          <w:rFonts w:asciiTheme="minorHAnsi" w:hAnsiTheme="minorHAnsi"/>
          <w:color w:val="000000" w:themeColor="text1"/>
          <w:sz w:val="24"/>
          <w:szCs w:val="24"/>
          <w:lang w:val="el-GR"/>
        </w:rPr>
      </w:pPr>
      <w:r w:rsidRPr="009461CF">
        <w:rPr>
          <w:rFonts w:asciiTheme="minorHAnsi" w:hAnsiTheme="minorHAnsi"/>
          <w:color w:val="000000" w:themeColor="text1"/>
          <w:sz w:val="24"/>
          <w:szCs w:val="24"/>
          <w:lang w:val="el-GR"/>
        </w:rPr>
        <w:t xml:space="preserve">Επιχειρησιακό Πρόγραμμα «Ανταγωνιστικότητα Επιχειρηματικότητα και </w:t>
      </w:r>
    </w:p>
    <w:p w14:paraId="1FD64BE4" w14:textId="4F060E76" w:rsidR="00A042F6" w:rsidRPr="009461CF" w:rsidRDefault="00A042F6" w:rsidP="009461CF">
      <w:pPr>
        <w:pStyle w:val="BodyText"/>
        <w:spacing w:before="95" w:line="360" w:lineRule="auto"/>
        <w:ind w:left="970" w:right="422" w:hanging="709"/>
        <w:jc w:val="both"/>
        <w:rPr>
          <w:rFonts w:asciiTheme="minorHAnsi" w:hAnsiTheme="minorHAnsi"/>
          <w:color w:val="000000" w:themeColor="text1"/>
          <w:sz w:val="24"/>
          <w:szCs w:val="24"/>
          <w:lang w:val="el-GR"/>
        </w:rPr>
      </w:pPr>
      <w:r w:rsidRPr="009461CF">
        <w:rPr>
          <w:rFonts w:asciiTheme="minorHAnsi" w:hAnsiTheme="minorHAnsi"/>
          <w:color w:val="000000" w:themeColor="text1"/>
          <w:sz w:val="24"/>
          <w:szCs w:val="24"/>
          <w:lang w:val="el-GR"/>
        </w:rPr>
        <w:t>Καινοτομία 2014-2020».</w:t>
      </w:r>
    </w:p>
    <w:p w14:paraId="1A19D4C3" w14:textId="77777777" w:rsidR="009461CF" w:rsidRPr="009461CF" w:rsidRDefault="009461CF" w:rsidP="009461CF">
      <w:pPr>
        <w:spacing w:line="360" w:lineRule="auto"/>
        <w:jc w:val="both"/>
        <w:rPr>
          <w:rFonts w:ascii="Times New Roman" w:hAnsi="Times New Roman" w:cs="Times New Roman"/>
          <w:color w:val="000000" w:themeColor="text1"/>
          <w:sz w:val="24"/>
          <w:szCs w:val="24"/>
        </w:rPr>
      </w:pPr>
      <w:r w:rsidRPr="009461CF">
        <w:rPr>
          <w:rFonts w:ascii="Times New Roman" w:hAnsi="Times New Roman" w:cs="Times New Roman"/>
          <w:color w:val="000000" w:themeColor="text1"/>
          <w:sz w:val="24"/>
          <w:szCs w:val="24"/>
        </w:rPr>
        <w:t xml:space="preserve">Η Πράξη στοχεύει στην επαγγελματική κατάρτιση και πιστοποίηση </w:t>
      </w:r>
      <w:r w:rsidRPr="00B841E5">
        <w:rPr>
          <w:rFonts w:ascii="Times New Roman" w:hAnsi="Times New Roman" w:cs="Times New Roman"/>
          <w:b/>
          <w:bCs/>
          <w:color w:val="000000" w:themeColor="text1"/>
          <w:sz w:val="24"/>
          <w:szCs w:val="24"/>
          <w:u w:val="single"/>
        </w:rPr>
        <w:t>1.045</w:t>
      </w:r>
      <w:r w:rsidRPr="009461CF">
        <w:rPr>
          <w:rFonts w:ascii="Times New Roman" w:hAnsi="Times New Roman" w:cs="Times New Roman"/>
          <w:color w:val="000000" w:themeColor="text1"/>
          <w:sz w:val="24"/>
          <w:szCs w:val="24"/>
        </w:rPr>
        <w:t xml:space="preserve"> εργαζομένων του ιδιωτικού τομέα όλων των παραγωγικών κλάδων της οικονομίας, για την απόκτηση νέων γνώσεων, δεξιοτήτων και ικανοτήτων (σύμφωνα με το διεθνές πρότυπο ISO/IEC 17024) που θα ενισχύσουν ουσιωδώς τη δυνατότητα για την απασχόλησή τους, την προοπτική βελτίωσης των όρων απασχόλησής τους και την επαγγελματική τους κινητικότητα για την εξασφάλιση των προσφορότερων εργασιακών όρων και την προσαρμογή τους στις αλλαγές του επιχειρηματικού περιβάλλοντος. Η πιστοποίηση ακολουθεί μετά την παρακολούθηση του προγράμματος κατάρτισης.</w:t>
      </w:r>
    </w:p>
    <w:p w14:paraId="6C03FF86" w14:textId="77777777" w:rsidR="009461CF" w:rsidRPr="009461CF" w:rsidRDefault="009461CF" w:rsidP="009461CF">
      <w:pPr>
        <w:spacing w:line="360" w:lineRule="auto"/>
        <w:jc w:val="both"/>
        <w:rPr>
          <w:rFonts w:ascii="Times New Roman" w:hAnsi="Times New Roman" w:cs="Times New Roman"/>
          <w:color w:val="000000" w:themeColor="text1"/>
          <w:sz w:val="24"/>
          <w:szCs w:val="24"/>
        </w:rPr>
      </w:pPr>
      <w:r w:rsidRPr="009461CF">
        <w:rPr>
          <w:rFonts w:ascii="Times New Roman" w:hAnsi="Times New Roman" w:cs="Times New Roman"/>
          <w:color w:val="000000" w:themeColor="text1"/>
          <w:sz w:val="24"/>
          <w:szCs w:val="24"/>
        </w:rPr>
        <w:t>Ειδικότητες που σχετίζονται κυρίως με την εφοδιαστική αλυσίδα όπως:</w:t>
      </w:r>
    </w:p>
    <w:p w14:paraId="706EAAD8" w14:textId="77777777" w:rsidR="009461CF" w:rsidRPr="009461CF" w:rsidRDefault="009461CF" w:rsidP="009461CF">
      <w:pPr>
        <w:numPr>
          <w:ilvl w:val="0"/>
          <w:numId w:val="12"/>
        </w:numPr>
        <w:spacing w:after="200" w:line="360" w:lineRule="auto"/>
        <w:contextualSpacing/>
        <w:jc w:val="both"/>
        <w:rPr>
          <w:rFonts w:ascii="Times New Roman" w:hAnsi="Times New Roman" w:cs="Times New Roman"/>
          <w:color w:val="000000" w:themeColor="text1"/>
          <w:sz w:val="24"/>
          <w:szCs w:val="24"/>
        </w:rPr>
      </w:pPr>
      <w:r w:rsidRPr="009461CF">
        <w:rPr>
          <w:rFonts w:ascii="Times New Roman" w:hAnsi="Times New Roman" w:cs="Times New Roman"/>
          <w:color w:val="000000" w:themeColor="text1"/>
          <w:sz w:val="24"/>
          <w:szCs w:val="24"/>
        </w:rPr>
        <w:t xml:space="preserve">στη διαχείριση αποθήκης, </w:t>
      </w:r>
    </w:p>
    <w:p w14:paraId="609D0159" w14:textId="77777777" w:rsidR="009461CF" w:rsidRPr="009461CF" w:rsidRDefault="009461CF" w:rsidP="009461CF">
      <w:pPr>
        <w:numPr>
          <w:ilvl w:val="0"/>
          <w:numId w:val="12"/>
        </w:numPr>
        <w:spacing w:after="200" w:line="360" w:lineRule="auto"/>
        <w:contextualSpacing/>
        <w:jc w:val="both"/>
        <w:rPr>
          <w:rFonts w:ascii="Times New Roman" w:hAnsi="Times New Roman" w:cs="Times New Roman"/>
          <w:color w:val="000000" w:themeColor="text1"/>
          <w:sz w:val="24"/>
          <w:szCs w:val="24"/>
        </w:rPr>
      </w:pPr>
      <w:r w:rsidRPr="009461CF">
        <w:rPr>
          <w:rFonts w:ascii="Times New Roman" w:hAnsi="Times New Roman" w:cs="Times New Roman"/>
          <w:color w:val="000000" w:themeColor="text1"/>
          <w:sz w:val="24"/>
          <w:szCs w:val="24"/>
        </w:rPr>
        <w:t xml:space="preserve">στη διαχείριση μιας εφοδιαστικής αλυσίδας αλλά και </w:t>
      </w:r>
    </w:p>
    <w:p w14:paraId="0249AE4B" w14:textId="77777777" w:rsidR="009461CF" w:rsidRPr="009461CF" w:rsidRDefault="009461CF" w:rsidP="009461CF">
      <w:pPr>
        <w:numPr>
          <w:ilvl w:val="0"/>
          <w:numId w:val="12"/>
        </w:numPr>
        <w:spacing w:after="200" w:line="360" w:lineRule="auto"/>
        <w:contextualSpacing/>
        <w:jc w:val="both"/>
        <w:rPr>
          <w:rFonts w:ascii="Times New Roman" w:hAnsi="Times New Roman" w:cs="Times New Roman"/>
          <w:color w:val="000000" w:themeColor="text1"/>
          <w:sz w:val="24"/>
          <w:szCs w:val="24"/>
        </w:rPr>
      </w:pPr>
      <w:r w:rsidRPr="009461CF">
        <w:rPr>
          <w:rFonts w:ascii="Times New Roman" w:hAnsi="Times New Roman" w:cs="Times New Roman"/>
          <w:color w:val="000000" w:themeColor="text1"/>
          <w:sz w:val="24"/>
          <w:szCs w:val="24"/>
        </w:rPr>
        <w:t xml:space="preserve">στη συντήρηση εγκαταστάσεων, </w:t>
      </w:r>
    </w:p>
    <w:p w14:paraId="5FB0297E" w14:textId="77777777" w:rsidR="009461CF" w:rsidRPr="009461CF" w:rsidRDefault="009461CF" w:rsidP="009461CF">
      <w:pPr>
        <w:numPr>
          <w:ilvl w:val="0"/>
          <w:numId w:val="12"/>
        </w:numPr>
        <w:spacing w:after="200" w:line="360" w:lineRule="auto"/>
        <w:contextualSpacing/>
        <w:jc w:val="both"/>
        <w:rPr>
          <w:rFonts w:ascii="Times New Roman" w:hAnsi="Times New Roman" w:cs="Times New Roman"/>
          <w:color w:val="000000" w:themeColor="text1"/>
          <w:sz w:val="24"/>
          <w:szCs w:val="24"/>
        </w:rPr>
      </w:pPr>
      <w:r w:rsidRPr="009461CF">
        <w:rPr>
          <w:rFonts w:ascii="Times New Roman" w:hAnsi="Times New Roman" w:cs="Times New Roman"/>
          <w:color w:val="000000" w:themeColor="text1"/>
          <w:sz w:val="24"/>
          <w:szCs w:val="24"/>
        </w:rPr>
        <w:t xml:space="preserve">στη διαχείριση ποιότητας, </w:t>
      </w:r>
    </w:p>
    <w:p w14:paraId="0434B41A" w14:textId="77777777" w:rsidR="009461CF" w:rsidRPr="009461CF" w:rsidRDefault="009461CF" w:rsidP="009461CF">
      <w:pPr>
        <w:numPr>
          <w:ilvl w:val="0"/>
          <w:numId w:val="12"/>
        </w:numPr>
        <w:spacing w:after="200" w:line="360" w:lineRule="auto"/>
        <w:contextualSpacing/>
        <w:jc w:val="both"/>
        <w:rPr>
          <w:rFonts w:ascii="Times New Roman" w:hAnsi="Times New Roman" w:cs="Times New Roman"/>
          <w:color w:val="000000" w:themeColor="text1"/>
          <w:sz w:val="24"/>
          <w:szCs w:val="24"/>
        </w:rPr>
      </w:pPr>
      <w:r w:rsidRPr="009461CF">
        <w:rPr>
          <w:rFonts w:ascii="Times New Roman" w:hAnsi="Times New Roman" w:cs="Times New Roman"/>
          <w:color w:val="000000" w:themeColor="text1"/>
          <w:sz w:val="24"/>
          <w:szCs w:val="24"/>
        </w:rPr>
        <w:t xml:space="preserve">στην περιβαλλοντική διαχείριση, </w:t>
      </w:r>
    </w:p>
    <w:p w14:paraId="74EDEE15" w14:textId="77777777" w:rsidR="009461CF" w:rsidRPr="009461CF" w:rsidRDefault="009461CF" w:rsidP="009461CF">
      <w:pPr>
        <w:numPr>
          <w:ilvl w:val="0"/>
          <w:numId w:val="12"/>
        </w:numPr>
        <w:spacing w:after="200" w:line="360" w:lineRule="auto"/>
        <w:contextualSpacing/>
        <w:jc w:val="both"/>
        <w:rPr>
          <w:rFonts w:ascii="Times New Roman" w:hAnsi="Times New Roman" w:cs="Times New Roman"/>
          <w:color w:val="000000" w:themeColor="text1"/>
          <w:sz w:val="24"/>
          <w:szCs w:val="24"/>
        </w:rPr>
      </w:pPr>
      <w:r w:rsidRPr="009461CF">
        <w:rPr>
          <w:rFonts w:ascii="Times New Roman" w:hAnsi="Times New Roman" w:cs="Times New Roman"/>
          <w:color w:val="000000" w:themeColor="text1"/>
          <w:sz w:val="24"/>
          <w:szCs w:val="24"/>
        </w:rPr>
        <w:t xml:space="preserve">στις εξαγωγές καθώς και </w:t>
      </w:r>
    </w:p>
    <w:p w14:paraId="66D39503" w14:textId="77777777" w:rsidR="009461CF" w:rsidRPr="009461CF" w:rsidRDefault="009461CF" w:rsidP="009461CF">
      <w:pPr>
        <w:numPr>
          <w:ilvl w:val="0"/>
          <w:numId w:val="12"/>
        </w:numPr>
        <w:spacing w:after="200" w:line="360" w:lineRule="auto"/>
        <w:contextualSpacing/>
        <w:jc w:val="both"/>
        <w:rPr>
          <w:rFonts w:ascii="Times New Roman" w:hAnsi="Times New Roman" w:cs="Times New Roman"/>
          <w:color w:val="000000" w:themeColor="text1"/>
          <w:sz w:val="24"/>
          <w:szCs w:val="24"/>
        </w:rPr>
      </w:pPr>
      <w:r w:rsidRPr="009461CF">
        <w:rPr>
          <w:rFonts w:ascii="Times New Roman" w:hAnsi="Times New Roman" w:cs="Times New Roman"/>
          <w:color w:val="000000" w:themeColor="text1"/>
          <w:sz w:val="24"/>
          <w:szCs w:val="24"/>
        </w:rPr>
        <w:t>στο ηλεκτρονικό εμπόριο.</w:t>
      </w:r>
    </w:p>
    <w:p w14:paraId="5E0877D1" w14:textId="77777777" w:rsidR="009461CF" w:rsidRPr="009461CF" w:rsidRDefault="009461CF" w:rsidP="009461CF">
      <w:pPr>
        <w:spacing w:line="360" w:lineRule="auto"/>
        <w:jc w:val="both"/>
        <w:rPr>
          <w:rFonts w:ascii="Times New Roman" w:hAnsi="Times New Roman" w:cs="Times New Roman"/>
          <w:color w:val="000000" w:themeColor="text1"/>
          <w:sz w:val="24"/>
          <w:szCs w:val="24"/>
        </w:rPr>
      </w:pPr>
      <w:r w:rsidRPr="009461CF">
        <w:rPr>
          <w:rFonts w:ascii="Times New Roman" w:hAnsi="Times New Roman" w:cs="Times New Roman"/>
          <w:color w:val="000000" w:themeColor="text1"/>
          <w:sz w:val="24"/>
          <w:szCs w:val="24"/>
        </w:rPr>
        <w:t xml:space="preserve">Η πράξη περιλαμβάνει οκτώ (8) </w:t>
      </w:r>
      <w:proofErr w:type="spellStart"/>
      <w:r w:rsidRPr="009461CF">
        <w:rPr>
          <w:rFonts w:ascii="Times New Roman" w:hAnsi="Times New Roman" w:cs="Times New Roman"/>
          <w:color w:val="000000" w:themeColor="text1"/>
          <w:sz w:val="24"/>
          <w:szCs w:val="24"/>
        </w:rPr>
        <w:t>υποέργα</w:t>
      </w:r>
      <w:proofErr w:type="spellEnd"/>
      <w:r w:rsidRPr="009461CF">
        <w:rPr>
          <w:rFonts w:ascii="Times New Roman" w:hAnsi="Times New Roman" w:cs="Times New Roman"/>
          <w:color w:val="000000" w:themeColor="text1"/>
          <w:sz w:val="24"/>
          <w:szCs w:val="24"/>
        </w:rPr>
        <w:t xml:space="preserve"> ως εξής: </w:t>
      </w:r>
    </w:p>
    <w:p w14:paraId="05E98411" w14:textId="77777777" w:rsidR="009461CF" w:rsidRPr="009461CF" w:rsidRDefault="009461CF" w:rsidP="009461CF">
      <w:pPr>
        <w:spacing w:line="360" w:lineRule="auto"/>
        <w:jc w:val="both"/>
        <w:rPr>
          <w:rFonts w:ascii="Times New Roman" w:hAnsi="Times New Roman" w:cs="Times New Roman"/>
          <w:color w:val="000000" w:themeColor="text1"/>
          <w:sz w:val="24"/>
          <w:szCs w:val="24"/>
        </w:rPr>
      </w:pPr>
      <w:proofErr w:type="spellStart"/>
      <w:r w:rsidRPr="009461CF">
        <w:rPr>
          <w:rFonts w:ascii="Times New Roman" w:hAnsi="Times New Roman" w:cs="Times New Roman"/>
          <w:b/>
          <w:bCs/>
          <w:color w:val="000000" w:themeColor="text1"/>
          <w:sz w:val="24"/>
          <w:szCs w:val="24"/>
        </w:rPr>
        <w:t>Υπ</w:t>
      </w:r>
      <w:proofErr w:type="spellEnd"/>
      <w:r w:rsidRPr="009461CF">
        <w:rPr>
          <w:rFonts w:ascii="Times New Roman" w:hAnsi="Times New Roman" w:cs="Times New Roman"/>
          <w:b/>
          <w:bCs/>
          <w:color w:val="000000" w:themeColor="text1"/>
          <w:sz w:val="24"/>
          <w:szCs w:val="24"/>
        </w:rPr>
        <w:t xml:space="preserve"> 1</w:t>
      </w:r>
      <w:r w:rsidRPr="009461CF">
        <w:rPr>
          <w:rFonts w:ascii="Times New Roman" w:hAnsi="Times New Roman" w:cs="Times New Roman"/>
          <w:color w:val="000000" w:themeColor="text1"/>
          <w:sz w:val="24"/>
          <w:szCs w:val="24"/>
        </w:rPr>
        <w:t xml:space="preserve"> Ενέργειες Κατάρτισης και Πιστοποίησης Δεξιοτήτων (Ανατολική Μακεδονία κ Θράκη, Κεντρική Μακεδονία, Ήπειρος, Θεσσαλία, Δυτική Ελλάδα) ΚΑΙ </w:t>
      </w:r>
    </w:p>
    <w:p w14:paraId="6A7C2C4E" w14:textId="77777777" w:rsidR="009461CF" w:rsidRPr="009461CF" w:rsidRDefault="009461CF" w:rsidP="009461CF">
      <w:pPr>
        <w:spacing w:line="360" w:lineRule="auto"/>
        <w:jc w:val="both"/>
        <w:rPr>
          <w:rFonts w:ascii="Times New Roman" w:hAnsi="Times New Roman" w:cs="Times New Roman"/>
          <w:color w:val="000000" w:themeColor="text1"/>
          <w:sz w:val="24"/>
          <w:szCs w:val="24"/>
        </w:rPr>
      </w:pPr>
      <w:r w:rsidRPr="009461CF">
        <w:rPr>
          <w:rFonts w:ascii="Times New Roman" w:hAnsi="Times New Roman" w:cs="Times New Roman"/>
          <w:b/>
          <w:bCs/>
          <w:color w:val="000000" w:themeColor="text1"/>
          <w:sz w:val="24"/>
          <w:szCs w:val="24"/>
        </w:rPr>
        <w:lastRenderedPageBreak/>
        <w:t xml:space="preserve"> </w:t>
      </w:r>
      <w:proofErr w:type="spellStart"/>
      <w:r w:rsidRPr="009461CF">
        <w:rPr>
          <w:rFonts w:ascii="Times New Roman" w:hAnsi="Times New Roman" w:cs="Times New Roman"/>
          <w:b/>
          <w:bCs/>
          <w:color w:val="000000" w:themeColor="text1"/>
          <w:sz w:val="24"/>
          <w:szCs w:val="24"/>
        </w:rPr>
        <w:t>Υπ</w:t>
      </w:r>
      <w:proofErr w:type="spellEnd"/>
      <w:r w:rsidRPr="009461CF">
        <w:rPr>
          <w:rFonts w:ascii="Times New Roman" w:hAnsi="Times New Roman" w:cs="Times New Roman"/>
          <w:b/>
          <w:bCs/>
          <w:color w:val="000000" w:themeColor="text1"/>
          <w:sz w:val="24"/>
          <w:szCs w:val="24"/>
        </w:rPr>
        <w:t xml:space="preserve"> 2</w:t>
      </w:r>
      <w:r w:rsidRPr="009461CF">
        <w:rPr>
          <w:rFonts w:ascii="Times New Roman" w:hAnsi="Times New Roman" w:cs="Times New Roman"/>
          <w:color w:val="000000" w:themeColor="text1"/>
          <w:sz w:val="24"/>
          <w:szCs w:val="24"/>
        </w:rPr>
        <w:t xml:space="preserve">  Ενέργειες Κατάρτισης και Πιστοποίησης Δεξιοτήτων (Δυτική Μακεδονία, Ιόνιοι Νήσοι, Πελοπόννησος, Βόρειο Αιγαίο, Κρήτη)</w:t>
      </w:r>
    </w:p>
    <w:p w14:paraId="38BCAC04" w14:textId="77777777" w:rsidR="009461CF" w:rsidRPr="009461CF" w:rsidRDefault="009461CF" w:rsidP="009461CF">
      <w:pPr>
        <w:spacing w:line="360" w:lineRule="auto"/>
        <w:jc w:val="both"/>
        <w:rPr>
          <w:rFonts w:ascii="Times New Roman" w:hAnsi="Times New Roman" w:cs="Times New Roman"/>
          <w:color w:val="000000" w:themeColor="text1"/>
          <w:sz w:val="24"/>
          <w:szCs w:val="24"/>
        </w:rPr>
      </w:pPr>
      <w:proofErr w:type="spellStart"/>
      <w:r w:rsidRPr="009461CF">
        <w:rPr>
          <w:rFonts w:ascii="Times New Roman" w:hAnsi="Times New Roman" w:cs="Times New Roman"/>
          <w:b/>
          <w:bCs/>
          <w:color w:val="000000" w:themeColor="text1"/>
          <w:sz w:val="24"/>
          <w:szCs w:val="24"/>
        </w:rPr>
        <w:t>Υπ</w:t>
      </w:r>
      <w:proofErr w:type="spellEnd"/>
      <w:r w:rsidRPr="009461CF">
        <w:rPr>
          <w:rFonts w:ascii="Times New Roman" w:hAnsi="Times New Roman" w:cs="Times New Roman"/>
          <w:b/>
          <w:bCs/>
          <w:color w:val="000000" w:themeColor="text1"/>
          <w:sz w:val="24"/>
          <w:szCs w:val="24"/>
        </w:rPr>
        <w:t xml:space="preserve"> 3</w:t>
      </w:r>
      <w:r w:rsidRPr="009461CF">
        <w:rPr>
          <w:rFonts w:ascii="Times New Roman" w:hAnsi="Times New Roman" w:cs="Times New Roman"/>
          <w:color w:val="000000" w:themeColor="text1"/>
          <w:sz w:val="24"/>
          <w:szCs w:val="24"/>
        </w:rPr>
        <w:t xml:space="preserve">   Ενέργειες Κατάρτισης και Πιστοποίησης Δεξιοτήτων (Στερεά Ελλάδα) </w:t>
      </w:r>
    </w:p>
    <w:p w14:paraId="391FDCB6" w14:textId="77777777" w:rsidR="009461CF" w:rsidRPr="009461CF" w:rsidRDefault="009461CF" w:rsidP="009461CF">
      <w:pPr>
        <w:spacing w:line="360" w:lineRule="auto"/>
        <w:jc w:val="both"/>
        <w:rPr>
          <w:rFonts w:ascii="Times New Roman" w:hAnsi="Times New Roman" w:cs="Times New Roman"/>
          <w:color w:val="000000" w:themeColor="text1"/>
          <w:sz w:val="24"/>
          <w:szCs w:val="24"/>
        </w:rPr>
      </w:pPr>
      <w:proofErr w:type="spellStart"/>
      <w:r w:rsidRPr="009461CF">
        <w:rPr>
          <w:rFonts w:ascii="Times New Roman" w:hAnsi="Times New Roman" w:cs="Times New Roman"/>
          <w:b/>
          <w:bCs/>
          <w:color w:val="000000" w:themeColor="text1"/>
          <w:sz w:val="24"/>
          <w:szCs w:val="24"/>
        </w:rPr>
        <w:t>Υπ</w:t>
      </w:r>
      <w:proofErr w:type="spellEnd"/>
      <w:r w:rsidRPr="009461CF">
        <w:rPr>
          <w:rFonts w:ascii="Times New Roman" w:hAnsi="Times New Roman" w:cs="Times New Roman"/>
          <w:b/>
          <w:bCs/>
          <w:color w:val="000000" w:themeColor="text1"/>
          <w:sz w:val="24"/>
          <w:szCs w:val="24"/>
        </w:rPr>
        <w:t xml:space="preserve"> 4</w:t>
      </w:r>
      <w:r w:rsidRPr="009461CF">
        <w:rPr>
          <w:rFonts w:ascii="Times New Roman" w:hAnsi="Times New Roman" w:cs="Times New Roman"/>
          <w:color w:val="000000" w:themeColor="text1"/>
          <w:sz w:val="24"/>
          <w:szCs w:val="24"/>
        </w:rPr>
        <w:t xml:space="preserve"> Ενέργειες Κατάρτισης και Πιστοποίησης Δεξιοτήτων (Αττική) </w:t>
      </w:r>
    </w:p>
    <w:p w14:paraId="166301FE" w14:textId="77777777" w:rsidR="009461CF" w:rsidRPr="009461CF" w:rsidRDefault="009461CF" w:rsidP="009461CF">
      <w:pPr>
        <w:spacing w:line="360" w:lineRule="auto"/>
        <w:jc w:val="both"/>
        <w:rPr>
          <w:rFonts w:ascii="Times New Roman" w:hAnsi="Times New Roman" w:cs="Times New Roman"/>
          <w:color w:val="000000" w:themeColor="text1"/>
          <w:sz w:val="24"/>
          <w:szCs w:val="24"/>
        </w:rPr>
      </w:pPr>
      <w:proofErr w:type="spellStart"/>
      <w:r w:rsidRPr="009461CF">
        <w:rPr>
          <w:rFonts w:ascii="Times New Roman" w:hAnsi="Times New Roman" w:cs="Times New Roman"/>
          <w:b/>
          <w:bCs/>
          <w:color w:val="000000" w:themeColor="text1"/>
          <w:sz w:val="24"/>
          <w:szCs w:val="24"/>
        </w:rPr>
        <w:t>Υπ</w:t>
      </w:r>
      <w:proofErr w:type="spellEnd"/>
      <w:r w:rsidRPr="009461CF">
        <w:rPr>
          <w:rFonts w:ascii="Times New Roman" w:hAnsi="Times New Roman" w:cs="Times New Roman"/>
          <w:b/>
          <w:bCs/>
          <w:color w:val="000000" w:themeColor="text1"/>
          <w:sz w:val="24"/>
          <w:szCs w:val="24"/>
        </w:rPr>
        <w:t xml:space="preserve"> 5</w:t>
      </w:r>
      <w:r w:rsidRPr="009461CF">
        <w:rPr>
          <w:rFonts w:ascii="Times New Roman" w:hAnsi="Times New Roman" w:cs="Times New Roman"/>
          <w:color w:val="000000" w:themeColor="text1"/>
          <w:sz w:val="24"/>
          <w:szCs w:val="24"/>
        </w:rPr>
        <w:t xml:space="preserve">  Ενέργειες Κατάρτισης και Πιστοποίησης Δεξιοτήτων (Νότιο Αιγαίο)  </w:t>
      </w:r>
    </w:p>
    <w:p w14:paraId="6F5038E0" w14:textId="77777777" w:rsidR="009461CF" w:rsidRPr="009461CF" w:rsidRDefault="009461CF" w:rsidP="009461CF">
      <w:pPr>
        <w:spacing w:line="360" w:lineRule="auto"/>
        <w:jc w:val="both"/>
        <w:rPr>
          <w:rFonts w:ascii="Times New Roman" w:hAnsi="Times New Roman" w:cs="Times New Roman"/>
          <w:color w:val="000000" w:themeColor="text1"/>
          <w:sz w:val="24"/>
          <w:szCs w:val="24"/>
        </w:rPr>
      </w:pPr>
      <w:proofErr w:type="spellStart"/>
      <w:r w:rsidRPr="009461CF">
        <w:rPr>
          <w:rFonts w:ascii="Times New Roman" w:hAnsi="Times New Roman" w:cs="Times New Roman"/>
          <w:b/>
          <w:bCs/>
          <w:color w:val="000000" w:themeColor="text1"/>
          <w:sz w:val="24"/>
          <w:szCs w:val="24"/>
        </w:rPr>
        <w:t>Υπ</w:t>
      </w:r>
      <w:proofErr w:type="spellEnd"/>
      <w:r w:rsidRPr="009461CF">
        <w:rPr>
          <w:rFonts w:ascii="Times New Roman" w:hAnsi="Times New Roman" w:cs="Times New Roman"/>
          <w:b/>
          <w:bCs/>
          <w:color w:val="000000" w:themeColor="text1"/>
          <w:sz w:val="24"/>
          <w:szCs w:val="24"/>
        </w:rPr>
        <w:t xml:space="preserve"> 6</w:t>
      </w:r>
      <w:r w:rsidRPr="009461CF">
        <w:rPr>
          <w:rFonts w:ascii="Times New Roman" w:hAnsi="Times New Roman" w:cs="Times New Roman"/>
          <w:color w:val="000000" w:themeColor="text1"/>
          <w:sz w:val="24"/>
          <w:szCs w:val="24"/>
        </w:rPr>
        <w:t xml:space="preserve"> (Ίδια Μέσα) ΚΑΙ #34;Καταβολή Εκπαιδευτικών Επιδομάτων </w:t>
      </w:r>
    </w:p>
    <w:p w14:paraId="73A2CDC7" w14:textId="77777777" w:rsidR="009461CF" w:rsidRPr="009461CF" w:rsidRDefault="009461CF" w:rsidP="009461CF">
      <w:pPr>
        <w:spacing w:line="360" w:lineRule="auto"/>
        <w:jc w:val="both"/>
        <w:rPr>
          <w:rFonts w:ascii="Times New Roman" w:hAnsi="Times New Roman" w:cs="Times New Roman"/>
          <w:color w:val="000000" w:themeColor="text1"/>
          <w:sz w:val="24"/>
          <w:szCs w:val="24"/>
        </w:rPr>
      </w:pPr>
      <w:proofErr w:type="spellStart"/>
      <w:r w:rsidRPr="009461CF">
        <w:rPr>
          <w:rFonts w:ascii="Times New Roman" w:hAnsi="Times New Roman" w:cs="Times New Roman"/>
          <w:b/>
          <w:bCs/>
          <w:color w:val="000000" w:themeColor="text1"/>
          <w:sz w:val="24"/>
          <w:szCs w:val="24"/>
        </w:rPr>
        <w:t>Υπ</w:t>
      </w:r>
      <w:proofErr w:type="spellEnd"/>
      <w:r w:rsidRPr="009461CF">
        <w:rPr>
          <w:rFonts w:ascii="Times New Roman" w:hAnsi="Times New Roman" w:cs="Times New Roman"/>
          <w:b/>
          <w:bCs/>
          <w:color w:val="000000" w:themeColor="text1"/>
          <w:sz w:val="24"/>
          <w:szCs w:val="24"/>
        </w:rPr>
        <w:t xml:space="preserve"> 7 </w:t>
      </w:r>
      <w:r w:rsidRPr="009461CF">
        <w:rPr>
          <w:rFonts w:ascii="Times New Roman" w:hAnsi="Times New Roman" w:cs="Times New Roman"/>
          <w:color w:val="000000" w:themeColor="text1"/>
          <w:sz w:val="24"/>
          <w:szCs w:val="24"/>
        </w:rPr>
        <w:t xml:space="preserve">Συντονισμός – Διαχείριση, Υποστήριξη και Παρακολούθηση Φυσικού και Οικονομικού αντικειμένου της πράξης </w:t>
      </w:r>
    </w:p>
    <w:p w14:paraId="47BD346B" w14:textId="77777777" w:rsidR="009461CF" w:rsidRPr="009461CF" w:rsidRDefault="009461CF" w:rsidP="009461CF">
      <w:pPr>
        <w:spacing w:line="360" w:lineRule="auto"/>
        <w:jc w:val="both"/>
        <w:rPr>
          <w:rFonts w:ascii="Times New Roman" w:hAnsi="Times New Roman" w:cs="Times New Roman"/>
          <w:color w:val="000000" w:themeColor="text1"/>
          <w:sz w:val="24"/>
          <w:szCs w:val="24"/>
        </w:rPr>
      </w:pPr>
    </w:p>
    <w:p w14:paraId="4090C0B7" w14:textId="77777777" w:rsidR="009461CF" w:rsidRPr="009461CF" w:rsidRDefault="009461CF" w:rsidP="009461CF">
      <w:pPr>
        <w:spacing w:line="360" w:lineRule="auto"/>
        <w:jc w:val="both"/>
        <w:rPr>
          <w:rFonts w:ascii="Times New Roman" w:hAnsi="Times New Roman" w:cs="Times New Roman"/>
          <w:color w:val="000000" w:themeColor="text1"/>
          <w:sz w:val="24"/>
          <w:szCs w:val="24"/>
        </w:rPr>
      </w:pPr>
      <w:proofErr w:type="spellStart"/>
      <w:r w:rsidRPr="009461CF">
        <w:rPr>
          <w:rFonts w:ascii="Times New Roman" w:hAnsi="Times New Roman" w:cs="Times New Roman"/>
          <w:b/>
          <w:bCs/>
          <w:color w:val="000000" w:themeColor="text1"/>
          <w:sz w:val="24"/>
          <w:szCs w:val="24"/>
        </w:rPr>
        <w:t>Υπ</w:t>
      </w:r>
      <w:proofErr w:type="spellEnd"/>
      <w:r w:rsidRPr="009461CF">
        <w:rPr>
          <w:rFonts w:ascii="Times New Roman" w:hAnsi="Times New Roman" w:cs="Times New Roman"/>
          <w:b/>
          <w:bCs/>
          <w:color w:val="000000" w:themeColor="text1"/>
          <w:sz w:val="24"/>
          <w:szCs w:val="24"/>
        </w:rPr>
        <w:t xml:space="preserve"> 8</w:t>
      </w:r>
      <w:r w:rsidRPr="009461CF">
        <w:rPr>
          <w:rFonts w:ascii="Times New Roman" w:hAnsi="Times New Roman" w:cs="Times New Roman"/>
          <w:color w:val="000000" w:themeColor="text1"/>
          <w:sz w:val="24"/>
          <w:szCs w:val="24"/>
        </w:rPr>
        <w:t xml:space="preserve"> «Ενέργειες ενημέρωσης, ευαισθητοποίησης, προβολής, προώθησης και δημοσιότητας της Πράξης».</w:t>
      </w:r>
    </w:p>
    <w:p w14:paraId="237B2C32" w14:textId="77777777" w:rsidR="00A042F6" w:rsidRPr="009461CF" w:rsidRDefault="00A042F6" w:rsidP="009461CF">
      <w:pPr>
        <w:jc w:val="both"/>
        <w:rPr>
          <w:i/>
          <w:color w:val="000000" w:themeColor="text1"/>
          <w:sz w:val="24"/>
          <w:szCs w:val="24"/>
        </w:rPr>
      </w:pPr>
    </w:p>
    <w:p w14:paraId="475B2C71" w14:textId="77777777" w:rsidR="00A042F6" w:rsidRPr="009461CF" w:rsidRDefault="00DD052D" w:rsidP="009461CF">
      <w:pPr>
        <w:pStyle w:val="ListParagraph"/>
        <w:numPr>
          <w:ilvl w:val="1"/>
          <w:numId w:val="1"/>
        </w:numPr>
        <w:jc w:val="both"/>
        <w:rPr>
          <w:b/>
          <w:color w:val="000000" w:themeColor="text1"/>
          <w:sz w:val="24"/>
          <w:szCs w:val="24"/>
        </w:rPr>
      </w:pPr>
      <w:r w:rsidRPr="009461CF">
        <w:rPr>
          <w:b/>
          <w:color w:val="000000" w:themeColor="text1"/>
          <w:sz w:val="24"/>
          <w:szCs w:val="24"/>
        </w:rPr>
        <w:t>Επιστολές διαμαρτυρίας</w:t>
      </w:r>
      <w:r w:rsidR="00A042F6" w:rsidRPr="009461CF">
        <w:rPr>
          <w:b/>
          <w:color w:val="000000" w:themeColor="text1"/>
          <w:sz w:val="24"/>
          <w:szCs w:val="24"/>
        </w:rPr>
        <w:t xml:space="preserve"> ΠΣΕΠΕ</w:t>
      </w:r>
    </w:p>
    <w:p w14:paraId="0FC4C053" w14:textId="77777777" w:rsidR="00992971" w:rsidRPr="009461CF" w:rsidRDefault="00992971" w:rsidP="009461CF">
      <w:pPr>
        <w:ind w:left="360"/>
        <w:jc w:val="both"/>
        <w:rPr>
          <w:b/>
          <w:color w:val="000000" w:themeColor="text1"/>
          <w:sz w:val="24"/>
          <w:szCs w:val="24"/>
        </w:rPr>
      </w:pPr>
    </w:p>
    <w:p w14:paraId="0A12D864" w14:textId="77777777" w:rsidR="00992971" w:rsidRPr="009461CF" w:rsidRDefault="00992971" w:rsidP="009461CF">
      <w:pPr>
        <w:ind w:left="360"/>
        <w:jc w:val="both"/>
        <w:rPr>
          <w:color w:val="000000" w:themeColor="text1"/>
          <w:sz w:val="24"/>
          <w:szCs w:val="24"/>
        </w:rPr>
      </w:pPr>
      <w:r w:rsidRPr="009461CF">
        <w:rPr>
          <w:color w:val="000000" w:themeColor="text1"/>
          <w:sz w:val="24"/>
          <w:szCs w:val="24"/>
        </w:rPr>
        <w:t>Ύστερα από αναφορές μελών μας ο Σύλλογος έστειλε τρεις επιστολές στις αρμόδιες αρχές για επίλυση των παρακάτω θεμάτων</w:t>
      </w:r>
    </w:p>
    <w:p w14:paraId="10043C90" w14:textId="77777777" w:rsidR="00A042F6" w:rsidRPr="009461CF" w:rsidRDefault="00A042F6" w:rsidP="009461CF">
      <w:pPr>
        <w:pStyle w:val="ListParagraph"/>
        <w:numPr>
          <w:ilvl w:val="0"/>
          <w:numId w:val="10"/>
        </w:numPr>
        <w:jc w:val="both"/>
        <w:rPr>
          <w:bCs/>
          <w:color w:val="000000" w:themeColor="text1"/>
          <w:sz w:val="24"/>
          <w:szCs w:val="24"/>
        </w:rPr>
      </w:pPr>
      <w:bookmarkStart w:id="2" w:name="_Hlk24011217"/>
      <w:r w:rsidRPr="009461CF">
        <w:rPr>
          <w:bCs/>
          <w:color w:val="000000" w:themeColor="text1"/>
          <w:sz w:val="24"/>
          <w:szCs w:val="24"/>
        </w:rPr>
        <w:t>Επιστολή  943/30.10.19</w:t>
      </w:r>
      <w:bookmarkEnd w:id="2"/>
      <w:r w:rsidRPr="009461CF">
        <w:rPr>
          <w:bCs/>
          <w:color w:val="000000" w:themeColor="text1"/>
          <w:sz w:val="24"/>
          <w:szCs w:val="24"/>
        </w:rPr>
        <w:t>-  Απαίτηση προσκόμισης από το Α’ Τελωνείο Πειραιά πιστοποιητικού εθνικότητας πλοίου</w:t>
      </w:r>
      <w:r w:rsidR="00CC0657" w:rsidRPr="009461CF">
        <w:rPr>
          <w:bCs/>
          <w:color w:val="000000" w:themeColor="text1"/>
          <w:sz w:val="24"/>
          <w:szCs w:val="24"/>
        </w:rPr>
        <w:t xml:space="preserve"> </w:t>
      </w:r>
      <w:r w:rsidRPr="009461CF">
        <w:rPr>
          <w:bCs/>
          <w:color w:val="000000" w:themeColor="text1"/>
          <w:sz w:val="24"/>
          <w:szCs w:val="24"/>
        </w:rPr>
        <w:t>κατά την υποβολή Συγκεντρωτικών Παραστατικών Εξαγωγής για</w:t>
      </w:r>
      <w:r w:rsidR="00CC0657" w:rsidRPr="009461CF">
        <w:rPr>
          <w:bCs/>
          <w:color w:val="000000" w:themeColor="text1"/>
          <w:sz w:val="24"/>
          <w:szCs w:val="24"/>
        </w:rPr>
        <w:t xml:space="preserve"> </w:t>
      </w:r>
      <w:r w:rsidRPr="009461CF">
        <w:rPr>
          <w:bCs/>
          <w:color w:val="000000" w:themeColor="text1"/>
          <w:sz w:val="24"/>
          <w:szCs w:val="24"/>
        </w:rPr>
        <w:t xml:space="preserve">εφοδιασμούς πλοίων που πραγματοποιήθηκαν με Δελτία </w:t>
      </w:r>
      <w:proofErr w:type="spellStart"/>
      <w:r w:rsidRPr="009461CF">
        <w:rPr>
          <w:bCs/>
          <w:color w:val="000000" w:themeColor="text1"/>
          <w:sz w:val="24"/>
          <w:szCs w:val="24"/>
        </w:rPr>
        <w:t>ΠαράδοσηςΕφοδίων</w:t>
      </w:r>
      <w:proofErr w:type="spellEnd"/>
      <w:r w:rsidRPr="009461CF">
        <w:rPr>
          <w:bCs/>
          <w:color w:val="000000" w:themeColor="text1"/>
          <w:sz w:val="24"/>
          <w:szCs w:val="24"/>
        </w:rPr>
        <w:t>.</w:t>
      </w:r>
    </w:p>
    <w:p w14:paraId="0D9417B0" w14:textId="77777777" w:rsidR="00A042F6" w:rsidRPr="009461CF" w:rsidRDefault="00A042F6" w:rsidP="009461CF">
      <w:pPr>
        <w:pStyle w:val="ListParagraph"/>
        <w:numPr>
          <w:ilvl w:val="0"/>
          <w:numId w:val="10"/>
        </w:numPr>
        <w:jc w:val="both"/>
        <w:rPr>
          <w:bCs/>
          <w:color w:val="000000" w:themeColor="text1"/>
          <w:sz w:val="24"/>
          <w:szCs w:val="24"/>
        </w:rPr>
      </w:pPr>
      <w:r w:rsidRPr="009461CF">
        <w:rPr>
          <w:bCs/>
          <w:color w:val="000000" w:themeColor="text1"/>
          <w:sz w:val="24"/>
          <w:szCs w:val="24"/>
        </w:rPr>
        <w:t>Επιστολή  944/30.10.19    Υπενθύμιση της αριθ. 873/22-3-2019 επιστολής μας με θέμα: Θέσπιση εξαίρεσης κυκλοφορίας των φορτηγών αυτοκινήτων (Φ.Ι.Χ.) κατά τη διάρκεια της θερινής περιόδου που μεταφέρουν εφόδια πλοίων γραμμών εξωτερικού – Επαναφορά αιτήματος.</w:t>
      </w:r>
    </w:p>
    <w:p w14:paraId="055D7755" w14:textId="77777777" w:rsidR="00A042F6" w:rsidRPr="009461CF" w:rsidRDefault="00A042F6" w:rsidP="009461CF">
      <w:pPr>
        <w:pStyle w:val="ListParagraph"/>
        <w:numPr>
          <w:ilvl w:val="0"/>
          <w:numId w:val="10"/>
        </w:numPr>
        <w:jc w:val="both"/>
        <w:rPr>
          <w:bCs/>
          <w:color w:val="000000" w:themeColor="text1"/>
          <w:sz w:val="24"/>
          <w:szCs w:val="24"/>
        </w:rPr>
      </w:pPr>
      <w:r w:rsidRPr="009461CF">
        <w:rPr>
          <w:bCs/>
          <w:color w:val="000000" w:themeColor="text1"/>
          <w:sz w:val="24"/>
          <w:szCs w:val="24"/>
        </w:rPr>
        <w:t>Επιστολή  947/1.11.19  Εφαρμογή των Δηλώσεων Διακίνησης υποκειμένων σε ΦΚ προϊόντων καφέ από φορολογική αποθήκη με προορισμό εφοδιασμό</w:t>
      </w:r>
      <w:r w:rsidR="00992971" w:rsidRPr="009461CF">
        <w:rPr>
          <w:bCs/>
          <w:color w:val="000000" w:themeColor="text1"/>
          <w:sz w:val="24"/>
          <w:szCs w:val="24"/>
        </w:rPr>
        <w:t xml:space="preserve"> </w:t>
      </w:r>
      <w:r w:rsidRPr="009461CF">
        <w:rPr>
          <w:bCs/>
          <w:color w:val="000000" w:themeColor="text1"/>
          <w:sz w:val="24"/>
          <w:szCs w:val="24"/>
        </w:rPr>
        <w:t>πλοίων.</w:t>
      </w:r>
    </w:p>
    <w:p w14:paraId="6DB7BACA" w14:textId="77777777" w:rsidR="00A042F6" w:rsidRPr="009461CF" w:rsidRDefault="00A042F6" w:rsidP="009461CF">
      <w:pPr>
        <w:jc w:val="both"/>
        <w:rPr>
          <w:bCs/>
          <w:color w:val="404040" w:themeColor="text1" w:themeTint="BF"/>
          <w:sz w:val="24"/>
          <w:szCs w:val="24"/>
        </w:rPr>
      </w:pPr>
      <w:r w:rsidRPr="009461CF">
        <w:rPr>
          <w:bCs/>
          <w:color w:val="404040" w:themeColor="text1" w:themeTint="BF"/>
          <w:sz w:val="24"/>
          <w:szCs w:val="24"/>
        </w:rPr>
        <w:t xml:space="preserve">Ο Πρόεδρος </w:t>
      </w:r>
      <w:r w:rsidR="00992971" w:rsidRPr="009461CF">
        <w:rPr>
          <w:bCs/>
          <w:color w:val="404040" w:themeColor="text1" w:themeTint="BF"/>
          <w:sz w:val="24"/>
          <w:szCs w:val="24"/>
        </w:rPr>
        <w:t xml:space="preserve">του Συλλόγου </w:t>
      </w:r>
      <w:r w:rsidRPr="009461CF">
        <w:rPr>
          <w:bCs/>
          <w:color w:val="404040" w:themeColor="text1" w:themeTint="BF"/>
          <w:sz w:val="24"/>
          <w:szCs w:val="24"/>
        </w:rPr>
        <w:t xml:space="preserve"> δήλωσε ότι θα συνεχίσει την προσπάθεια ικανοποίησης των αιτημάτων ώστε να εξυπηρετείται όσο το δυνατό καλύτερα το έργο του εφοδιασμού πλοίων.</w:t>
      </w:r>
    </w:p>
    <w:p w14:paraId="3C85B917" w14:textId="77777777" w:rsidR="00A042F6" w:rsidRPr="009461CF" w:rsidRDefault="00A042F6" w:rsidP="009461CF">
      <w:pPr>
        <w:jc w:val="both"/>
        <w:rPr>
          <w:bCs/>
          <w:i/>
          <w:color w:val="404040" w:themeColor="text1" w:themeTint="BF"/>
          <w:sz w:val="24"/>
          <w:szCs w:val="24"/>
        </w:rPr>
      </w:pPr>
    </w:p>
    <w:p w14:paraId="711A7BCC" w14:textId="77777777" w:rsidR="00A042F6" w:rsidRPr="009461CF" w:rsidRDefault="00295F92" w:rsidP="009461CF">
      <w:pPr>
        <w:pStyle w:val="ListParagraph"/>
        <w:numPr>
          <w:ilvl w:val="1"/>
          <w:numId w:val="1"/>
        </w:numPr>
        <w:jc w:val="both"/>
        <w:rPr>
          <w:b/>
          <w:sz w:val="24"/>
          <w:szCs w:val="24"/>
        </w:rPr>
      </w:pPr>
      <w:r w:rsidRPr="009461CF">
        <w:rPr>
          <w:b/>
          <w:sz w:val="24"/>
          <w:szCs w:val="24"/>
        </w:rPr>
        <w:lastRenderedPageBreak/>
        <w:t>Διαταγή της Τελωνειακής Περιφέρειας Αττικής 63479/14-11-2019 για την εφαρμογή των Δηλώσεων Διακίνησης υποκειμένων σε ΦΚ προϊόντων καφέ από φορολογική αποθήκη με προορισμό εφοδιασμό πλοίων.</w:t>
      </w:r>
    </w:p>
    <w:p w14:paraId="200C3626" w14:textId="77777777" w:rsidR="00992971" w:rsidRPr="009461CF" w:rsidRDefault="00992971" w:rsidP="009461CF">
      <w:pPr>
        <w:pStyle w:val="ListParagraph"/>
        <w:ind w:left="1395"/>
        <w:jc w:val="both"/>
        <w:rPr>
          <w:b/>
          <w:sz w:val="24"/>
          <w:szCs w:val="24"/>
        </w:rPr>
      </w:pPr>
    </w:p>
    <w:p w14:paraId="0F861F28" w14:textId="77777777" w:rsidR="00295F92" w:rsidRPr="009461CF" w:rsidRDefault="00992971" w:rsidP="009461CF">
      <w:pPr>
        <w:jc w:val="both"/>
        <w:rPr>
          <w:sz w:val="24"/>
          <w:szCs w:val="24"/>
        </w:rPr>
      </w:pPr>
      <w:r w:rsidRPr="009461CF">
        <w:rPr>
          <w:sz w:val="24"/>
          <w:szCs w:val="24"/>
        </w:rPr>
        <w:t>Σε συνέχεια της αριθ. 947/1-11-2019 επιστολής μας, η Τελωνειακή Περιφέρεια Αττικής εξέδωσε την ως άνω διαταγή, μ</w:t>
      </w:r>
      <w:r w:rsidR="00295F92" w:rsidRPr="009461CF">
        <w:rPr>
          <w:sz w:val="24"/>
          <w:szCs w:val="24"/>
        </w:rPr>
        <w:t xml:space="preserve">ε την </w:t>
      </w:r>
      <w:r w:rsidRPr="009461CF">
        <w:rPr>
          <w:sz w:val="24"/>
          <w:szCs w:val="24"/>
        </w:rPr>
        <w:t>οποία</w:t>
      </w:r>
      <w:r w:rsidR="00295F92" w:rsidRPr="009461CF">
        <w:rPr>
          <w:sz w:val="24"/>
          <w:szCs w:val="24"/>
        </w:rPr>
        <w:t xml:space="preserve"> προτείνεται στην αρμόδια υπηρεσία της ΑΑΔΕ η τροποποίηση της αριθ. ΔΕΦΚ Φ 1188105/2016 ΑΥΟ </w:t>
      </w:r>
      <w:r w:rsidR="00295F92" w:rsidRPr="00B841E5">
        <w:rPr>
          <w:b/>
          <w:bCs/>
          <w:sz w:val="24"/>
          <w:szCs w:val="24"/>
          <w:u w:val="single"/>
        </w:rPr>
        <w:t xml:space="preserve">ώστε να μην απαιτείται η υποβολή στο τελωνείο εφοδιασμού της Δήλωσης Διακίνησης προϊόντων καφέ </w:t>
      </w:r>
      <w:r w:rsidR="00295F92" w:rsidRPr="009461CF">
        <w:rPr>
          <w:sz w:val="24"/>
          <w:szCs w:val="24"/>
        </w:rPr>
        <w:t xml:space="preserve">που περιλαμβάνονται σε Δελτίο Παράδοσης Εφοδίων πλοίων. Μέχρι την πραγματοποίηση της σχετικής τροποποίησης γίνεται αποδεκτή η πρόταση του Πανελλήνιου Συλλόγου Εφοδιαστών Πλοίων &amp; Εξαγωγέων (ΠΣΕΠΕ) για υποβολή της ως άνω Δήλωσης Διακίνησης με ΦΑΞ ή με </w:t>
      </w:r>
      <w:r w:rsidR="00295F92" w:rsidRPr="009461CF">
        <w:rPr>
          <w:sz w:val="24"/>
          <w:szCs w:val="24"/>
          <w:lang w:val="en-US"/>
        </w:rPr>
        <w:t>e</w:t>
      </w:r>
      <w:r w:rsidR="00295F92" w:rsidRPr="009461CF">
        <w:rPr>
          <w:sz w:val="24"/>
          <w:szCs w:val="24"/>
        </w:rPr>
        <w:t>-</w:t>
      </w:r>
      <w:r w:rsidR="00295F92" w:rsidRPr="009461CF">
        <w:rPr>
          <w:sz w:val="24"/>
          <w:szCs w:val="24"/>
          <w:lang w:val="en-US"/>
        </w:rPr>
        <w:t>mail</w:t>
      </w:r>
      <w:r w:rsidR="00295F92" w:rsidRPr="009461CF">
        <w:rPr>
          <w:sz w:val="24"/>
          <w:szCs w:val="24"/>
        </w:rPr>
        <w:t>.</w:t>
      </w:r>
    </w:p>
    <w:p w14:paraId="276602B8" w14:textId="77777777" w:rsidR="00CC0657" w:rsidRPr="009461CF" w:rsidRDefault="00CC0657" w:rsidP="009461CF">
      <w:pPr>
        <w:jc w:val="both"/>
        <w:rPr>
          <w:sz w:val="24"/>
          <w:szCs w:val="24"/>
        </w:rPr>
      </w:pPr>
    </w:p>
    <w:p w14:paraId="0F8327BC" w14:textId="77777777" w:rsidR="00CC0657" w:rsidRPr="009461CF" w:rsidRDefault="00CC0657" w:rsidP="009461CF">
      <w:pPr>
        <w:pStyle w:val="ListParagraph"/>
        <w:numPr>
          <w:ilvl w:val="1"/>
          <w:numId w:val="1"/>
        </w:numPr>
        <w:jc w:val="both"/>
        <w:rPr>
          <w:b/>
          <w:sz w:val="24"/>
          <w:szCs w:val="24"/>
        </w:rPr>
      </w:pPr>
      <w:r w:rsidRPr="009461CF">
        <w:rPr>
          <w:b/>
          <w:sz w:val="24"/>
          <w:szCs w:val="24"/>
        </w:rPr>
        <w:t>Υπόμνημα προς τον Υπουργό Τουρισμού κ. Θεοχάρη αριθ. 952/21-11-2019</w:t>
      </w:r>
    </w:p>
    <w:p w14:paraId="35981770" w14:textId="77777777" w:rsidR="00CC0657" w:rsidRPr="009461CF" w:rsidRDefault="00CC0657" w:rsidP="009461CF">
      <w:pPr>
        <w:jc w:val="both"/>
        <w:rPr>
          <w:sz w:val="24"/>
          <w:szCs w:val="24"/>
        </w:rPr>
      </w:pPr>
    </w:p>
    <w:p w14:paraId="26C7E9BF" w14:textId="77777777" w:rsidR="00992971" w:rsidRPr="009461CF" w:rsidRDefault="00992971" w:rsidP="009461CF">
      <w:pPr>
        <w:ind w:left="720" w:hanging="720"/>
        <w:jc w:val="both"/>
        <w:rPr>
          <w:sz w:val="24"/>
          <w:szCs w:val="24"/>
        </w:rPr>
      </w:pPr>
      <w:r w:rsidRPr="009461CF">
        <w:rPr>
          <w:sz w:val="24"/>
          <w:szCs w:val="24"/>
        </w:rPr>
        <w:t>Σε συνέχεια της συνάντησης με τον Υπουργό Τουρισμού (σημείο 1.4),  ο Σύλλογος έστειλε υπόμνημα με τα θέματα που συζητήθηκαν κατά την ως άνω συνάντηση.</w:t>
      </w:r>
    </w:p>
    <w:p w14:paraId="5E5F17DB" w14:textId="77777777" w:rsidR="00992971" w:rsidRPr="009461CF" w:rsidRDefault="00992971" w:rsidP="009461CF">
      <w:pPr>
        <w:ind w:left="720" w:hanging="720"/>
        <w:jc w:val="both"/>
        <w:rPr>
          <w:sz w:val="24"/>
          <w:szCs w:val="24"/>
        </w:rPr>
      </w:pPr>
    </w:p>
    <w:p w14:paraId="012313BD" w14:textId="77777777" w:rsidR="00CC0657" w:rsidRPr="009461CF" w:rsidRDefault="00CC0657" w:rsidP="009461CF">
      <w:pPr>
        <w:pStyle w:val="ListParagraph"/>
        <w:numPr>
          <w:ilvl w:val="1"/>
          <w:numId w:val="1"/>
        </w:numPr>
        <w:jc w:val="both"/>
        <w:rPr>
          <w:b/>
          <w:sz w:val="24"/>
          <w:szCs w:val="24"/>
        </w:rPr>
      </w:pPr>
      <w:r w:rsidRPr="009461CF">
        <w:rPr>
          <w:b/>
          <w:sz w:val="24"/>
          <w:szCs w:val="24"/>
        </w:rPr>
        <w:t>Υπόμνημα προς τον Γενικό Γραμματέα Διεθνών Οικονομικών Σχέσεων και Εξωστρέφειας κ. Γρηγόρη Δημητριάδη</w:t>
      </w:r>
    </w:p>
    <w:p w14:paraId="39B8F1B5" w14:textId="77777777" w:rsidR="00CC0657" w:rsidRPr="009461CF" w:rsidRDefault="00CC0657" w:rsidP="009461CF">
      <w:pPr>
        <w:pStyle w:val="ListParagraph"/>
        <w:jc w:val="both"/>
        <w:rPr>
          <w:sz w:val="24"/>
          <w:szCs w:val="24"/>
        </w:rPr>
      </w:pPr>
    </w:p>
    <w:p w14:paraId="071D8181" w14:textId="77777777" w:rsidR="00CC0657" w:rsidRPr="009461CF" w:rsidRDefault="00992971" w:rsidP="009461CF">
      <w:pPr>
        <w:jc w:val="both"/>
        <w:rPr>
          <w:sz w:val="24"/>
          <w:szCs w:val="24"/>
        </w:rPr>
      </w:pPr>
      <w:r w:rsidRPr="009461CF">
        <w:rPr>
          <w:sz w:val="24"/>
          <w:szCs w:val="24"/>
        </w:rPr>
        <w:t>Σε συνέχεια της συνάντησης με τον Γενικό Γραμματέα Διεθνών Οικονομικών Σχέσεων και Εξωστρέφειας του Υπουργείου Εξωτερικών, ο Σύλλογος έστειλε υπόμνημα με τα θέματα που συζητήθηκαν κατά την ως άνω συνάντηση.</w:t>
      </w:r>
    </w:p>
    <w:p w14:paraId="11FDDB27" w14:textId="77777777" w:rsidR="00295F92" w:rsidRPr="009461CF" w:rsidRDefault="00295F92" w:rsidP="009461CF">
      <w:pPr>
        <w:jc w:val="both"/>
        <w:rPr>
          <w:sz w:val="24"/>
          <w:szCs w:val="24"/>
        </w:rPr>
      </w:pPr>
    </w:p>
    <w:p w14:paraId="52CD1DDD" w14:textId="77777777" w:rsidR="00295F92" w:rsidRPr="009461CF" w:rsidRDefault="00295F92" w:rsidP="009461CF">
      <w:pPr>
        <w:jc w:val="both"/>
        <w:rPr>
          <w:sz w:val="24"/>
          <w:szCs w:val="24"/>
        </w:rPr>
      </w:pPr>
    </w:p>
    <w:sectPr w:rsidR="00295F92" w:rsidRPr="009461CF" w:rsidSect="00393F52">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D1484" w14:textId="77777777" w:rsidR="005E7660" w:rsidRDefault="005E7660" w:rsidP="009461CF">
      <w:pPr>
        <w:spacing w:after="0" w:line="240" w:lineRule="auto"/>
      </w:pPr>
      <w:r>
        <w:separator/>
      </w:r>
    </w:p>
  </w:endnote>
  <w:endnote w:type="continuationSeparator" w:id="0">
    <w:p w14:paraId="72B18865" w14:textId="77777777" w:rsidR="005E7660" w:rsidRDefault="005E7660" w:rsidP="00946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5795272"/>
      <w:docPartObj>
        <w:docPartGallery w:val="Page Numbers (Bottom of Page)"/>
        <w:docPartUnique/>
      </w:docPartObj>
    </w:sdtPr>
    <w:sdtEndPr>
      <w:rPr>
        <w:noProof/>
      </w:rPr>
    </w:sdtEndPr>
    <w:sdtContent>
      <w:p w14:paraId="0029D6B9" w14:textId="289557A7" w:rsidR="009461CF" w:rsidRDefault="009461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0638A1" w14:textId="77777777" w:rsidR="009461CF" w:rsidRDefault="00946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37D8B" w14:textId="77777777" w:rsidR="005E7660" w:rsidRDefault="005E7660" w:rsidP="009461CF">
      <w:pPr>
        <w:spacing w:after="0" w:line="240" w:lineRule="auto"/>
      </w:pPr>
      <w:r>
        <w:separator/>
      </w:r>
    </w:p>
  </w:footnote>
  <w:footnote w:type="continuationSeparator" w:id="0">
    <w:p w14:paraId="337668E4" w14:textId="77777777" w:rsidR="005E7660" w:rsidRDefault="005E7660" w:rsidP="009461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511F"/>
      </v:shape>
    </w:pict>
  </w:numPicBullet>
  <w:abstractNum w:abstractNumId="0" w15:restartNumberingAfterBreak="0">
    <w:nsid w:val="13DA567D"/>
    <w:multiLevelType w:val="hybridMultilevel"/>
    <w:tmpl w:val="D91C7F7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BFB212B"/>
    <w:multiLevelType w:val="multilevel"/>
    <w:tmpl w:val="C98A4C2C"/>
    <w:lvl w:ilvl="0">
      <w:start w:val="1"/>
      <w:numFmt w:val="decimal"/>
      <w:lvlText w:val="%1."/>
      <w:lvlJc w:val="left"/>
      <w:pPr>
        <w:ind w:left="855" w:hanging="360"/>
      </w:pPr>
      <w:rPr>
        <w:rFonts w:hint="default"/>
        <w:u w:val="none"/>
      </w:rPr>
    </w:lvl>
    <w:lvl w:ilvl="1">
      <w:start w:val="1"/>
      <w:numFmt w:val="decimal"/>
      <w:isLgl/>
      <w:lvlText w:val="%1.%2."/>
      <w:lvlJc w:val="left"/>
      <w:pPr>
        <w:ind w:left="855" w:hanging="360"/>
      </w:pPr>
      <w:rPr>
        <w:rFonts w:hint="default"/>
      </w:rPr>
    </w:lvl>
    <w:lvl w:ilvl="2">
      <w:start w:val="1"/>
      <w:numFmt w:val="decimal"/>
      <w:isLgl/>
      <w:lvlText w:val="%1.%2.%3."/>
      <w:lvlJc w:val="left"/>
      <w:pPr>
        <w:ind w:left="1215"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575" w:hanging="1080"/>
      </w:pPr>
      <w:rPr>
        <w:rFonts w:hint="default"/>
      </w:rPr>
    </w:lvl>
    <w:lvl w:ilvl="6">
      <w:start w:val="1"/>
      <w:numFmt w:val="decimal"/>
      <w:isLgl/>
      <w:lvlText w:val="%1.%2.%3.%4.%5.%6.%7."/>
      <w:lvlJc w:val="left"/>
      <w:pPr>
        <w:ind w:left="1935" w:hanging="1440"/>
      </w:pPr>
      <w:rPr>
        <w:rFonts w:hint="default"/>
      </w:rPr>
    </w:lvl>
    <w:lvl w:ilvl="7">
      <w:start w:val="1"/>
      <w:numFmt w:val="decimal"/>
      <w:isLgl/>
      <w:lvlText w:val="%1.%2.%3.%4.%5.%6.%7.%8."/>
      <w:lvlJc w:val="left"/>
      <w:pPr>
        <w:ind w:left="1935" w:hanging="1440"/>
      </w:pPr>
      <w:rPr>
        <w:rFonts w:hint="default"/>
      </w:rPr>
    </w:lvl>
    <w:lvl w:ilvl="8">
      <w:start w:val="1"/>
      <w:numFmt w:val="decimal"/>
      <w:isLgl/>
      <w:lvlText w:val="%1.%2.%3.%4.%5.%6.%7.%8.%9."/>
      <w:lvlJc w:val="left"/>
      <w:pPr>
        <w:ind w:left="2295" w:hanging="1800"/>
      </w:pPr>
      <w:rPr>
        <w:rFonts w:hint="default"/>
      </w:rPr>
    </w:lvl>
  </w:abstractNum>
  <w:abstractNum w:abstractNumId="2" w15:restartNumberingAfterBreak="0">
    <w:nsid w:val="2A401547"/>
    <w:multiLevelType w:val="hybridMultilevel"/>
    <w:tmpl w:val="DFDEFD3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2A4A1077"/>
    <w:multiLevelType w:val="hybridMultilevel"/>
    <w:tmpl w:val="A1221EB6"/>
    <w:lvl w:ilvl="0" w:tplc="0408000D">
      <w:start w:val="1"/>
      <w:numFmt w:val="bullet"/>
      <w:lvlText w:val=""/>
      <w:lvlJc w:val="left"/>
      <w:pPr>
        <w:ind w:left="784" w:hanging="360"/>
      </w:pPr>
      <w:rPr>
        <w:rFonts w:ascii="Wingdings" w:hAnsi="Wingdings" w:hint="default"/>
      </w:rPr>
    </w:lvl>
    <w:lvl w:ilvl="1" w:tplc="04080003" w:tentative="1">
      <w:start w:val="1"/>
      <w:numFmt w:val="bullet"/>
      <w:lvlText w:val="o"/>
      <w:lvlJc w:val="left"/>
      <w:pPr>
        <w:ind w:left="1504" w:hanging="360"/>
      </w:pPr>
      <w:rPr>
        <w:rFonts w:ascii="Courier New" w:hAnsi="Courier New" w:cs="Courier New" w:hint="default"/>
      </w:rPr>
    </w:lvl>
    <w:lvl w:ilvl="2" w:tplc="04080005" w:tentative="1">
      <w:start w:val="1"/>
      <w:numFmt w:val="bullet"/>
      <w:lvlText w:val=""/>
      <w:lvlJc w:val="left"/>
      <w:pPr>
        <w:ind w:left="2224" w:hanging="360"/>
      </w:pPr>
      <w:rPr>
        <w:rFonts w:ascii="Wingdings" w:hAnsi="Wingdings" w:hint="default"/>
      </w:rPr>
    </w:lvl>
    <w:lvl w:ilvl="3" w:tplc="04080001" w:tentative="1">
      <w:start w:val="1"/>
      <w:numFmt w:val="bullet"/>
      <w:lvlText w:val=""/>
      <w:lvlJc w:val="left"/>
      <w:pPr>
        <w:ind w:left="2944" w:hanging="360"/>
      </w:pPr>
      <w:rPr>
        <w:rFonts w:ascii="Symbol" w:hAnsi="Symbol" w:hint="default"/>
      </w:rPr>
    </w:lvl>
    <w:lvl w:ilvl="4" w:tplc="04080003" w:tentative="1">
      <w:start w:val="1"/>
      <w:numFmt w:val="bullet"/>
      <w:lvlText w:val="o"/>
      <w:lvlJc w:val="left"/>
      <w:pPr>
        <w:ind w:left="3664" w:hanging="360"/>
      </w:pPr>
      <w:rPr>
        <w:rFonts w:ascii="Courier New" w:hAnsi="Courier New" w:cs="Courier New" w:hint="default"/>
      </w:rPr>
    </w:lvl>
    <w:lvl w:ilvl="5" w:tplc="04080005" w:tentative="1">
      <w:start w:val="1"/>
      <w:numFmt w:val="bullet"/>
      <w:lvlText w:val=""/>
      <w:lvlJc w:val="left"/>
      <w:pPr>
        <w:ind w:left="4384" w:hanging="360"/>
      </w:pPr>
      <w:rPr>
        <w:rFonts w:ascii="Wingdings" w:hAnsi="Wingdings" w:hint="default"/>
      </w:rPr>
    </w:lvl>
    <w:lvl w:ilvl="6" w:tplc="04080001" w:tentative="1">
      <w:start w:val="1"/>
      <w:numFmt w:val="bullet"/>
      <w:lvlText w:val=""/>
      <w:lvlJc w:val="left"/>
      <w:pPr>
        <w:ind w:left="5104" w:hanging="360"/>
      </w:pPr>
      <w:rPr>
        <w:rFonts w:ascii="Symbol" w:hAnsi="Symbol" w:hint="default"/>
      </w:rPr>
    </w:lvl>
    <w:lvl w:ilvl="7" w:tplc="04080003" w:tentative="1">
      <w:start w:val="1"/>
      <w:numFmt w:val="bullet"/>
      <w:lvlText w:val="o"/>
      <w:lvlJc w:val="left"/>
      <w:pPr>
        <w:ind w:left="5824" w:hanging="360"/>
      </w:pPr>
      <w:rPr>
        <w:rFonts w:ascii="Courier New" w:hAnsi="Courier New" w:cs="Courier New" w:hint="default"/>
      </w:rPr>
    </w:lvl>
    <w:lvl w:ilvl="8" w:tplc="04080005" w:tentative="1">
      <w:start w:val="1"/>
      <w:numFmt w:val="bullet"/>
      <w:lvlText w:val=""/>
      <w:lvlJc w:val="left"/>
      <w:pPr>
        <w:ind w:left="6544" w:hanging="360"/>
      </w:pPr>
      <w:rPr>
        <w:rFonts w:ascii="Wingdings" w:hAnsi="Wingdings" w:hint="default"/>
      </w:rPr>
    </w:lvl>
  </w:abstractNum>
  <w:abstractNum w:abstractNumId="4" w15:restartNumberingAfterBreak="0">
    <w:nsid w:val="2D5C61A0"/>
    <w:multiLevelType w:val="hybridMultilevel"/>
    <w:tmpl w:val="2376E24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392E6033"/>
    <w:multiLevelType w:val="multilevel"/>
    <w:tmpl w:val="CCEE61F8"/>
    <w:lvl w:ilvl="0">
      <w:start w:val="1"/>
      <w:numFmt w:val="decimal"/>
      <w:lvlText w:val="%1."/>
      <w:lvlJc w:val="left"/>
      <w:pPr>
        <w:ind w:left="720" w:hanging="360"/>
      </w:pPr>
      <w:rPr>
        <w:rFonts w:hint="default"/>
      </w:rPr>
    </w:lvl>
    <w:lvl w:ilvl="1">
      <w:start w:val="1"/>
      <w:numFmt w:val="decimal"/>
      <w:isLgl/>
      <w:lvlText w:val="%1.%2."/>
      <w:lvlJc w:val="left"/>
      <w:pPr>
        <w:ind w:left="1395" w:hanging="1035"/>
      </w:pPr>
      <w:rPr>
        <w:rFonts w:hint="default"/>
        <w:b/>
        <w:u w:val="none"/>
      </w:rPr>
    </w:lvl>
    <w:lvl w:ilvl="2">
      <w:start w:val="1"/>
      <w:numFmt w:val="decimal"/>
      <w:isLgl/>
      <w:lvlText w:val="%1.%2.%3."/>
      <w:lvlJc w:val="left"/>
      <w:pPr>
        <w:ind w:left="1395" w:hanging="1035"/>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6" w15:restartNumberingAfterBreak="0">
    <w:nsid w:val="3FC4726B"/>
    <w:multiLevelType w:val="multilevel"/>
    <w:tmpl w:val="C98A4C2C"/>
    <w:lvl w:ilvl="0">
      <w:start w:val="1"/>
      <w:numFmt w:val="decimal"/>
      <w:lvlText w:val="%1."/>
      <w:lvlJc w:val="left"/>
      <w:pPr>
        <w:ind w:left="855" w:hanging="360"/>
      </w:pPr>
      <w:rPr>
        <w:rFonts w:hint="default"/>
        <w:u w:val="none"/>
      </w:rPr>
    </w:lvl>
    <w:lvl w:ilvl="1">
      <w:start w:val="1"/>
      <w:numFmt w:val="decimal"/>
      <w:isLgl/>
      <w:lvlText w:val="%1.%2."/>
      <w:lvlJc w:val="left"/>
      <w:pPr>
        <w:ind w:left="855" w:hanging="360"/>
      </w:pPr>
      <w:rPr>
        <w:rFonts w:hint="default"/>
      </w:rPr>
    </w:lvl>
    <w:lvl w:ilvl="2">
      <w:start w:val="1"/>
      <w:numFmt w:val="decimal"/>
      <w:isLgl/>
      <w:lvlText w:val="%1.%2.%3."/>
      <w:lvlJc w:val="left"/>
      <w:pPr>
        <w:ind w:left="1215"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575" w:hanging="1080"/>
      </w:pPr>
      <w:rPr>
        <w:rFonts w:hint="default"/>
      </w:rPr>
    </w:lvl>
    <w:lvl w:ilvl="6">
      <w:start w:val="1"/>
      <w:numFmt w:val="decimal"/>
      <w:isLgl/>
      <w:lvlText w:val="%1.%2.%3.%4.%5.%6.%7."/>
      <w:lvlJc w:val="left"/>
      <w:pPr>
        <w:ind w:left="1935" w:hanging="1440"/>
      </w:pPr>
      <w:rPr>
        <w:rFonts w:hint="default"/>
      </w:rPr>
    </w:lvl>
    <w:lvl w:ilvl="7">
      <w:start w:val="1"/>
      <w:numFmt w:val="decimal"/>
      <w:isLgl/>
      <w:lvlText w:val="%1.%2.%3.%4.%5.%6.%7.%8."/>
      <w:lvlJc w:val="left"/>
      <w:pPr>
        <w:ind w:left="1935" w:hanging="1440"/>
      </w:pPr>
      <w:rPr>
        <w:rFonts w:hint="default"/>
      </w:rPr>
    </w:lvl>
    <w:lvl w:ilvl="8">
      <w:start w:val="1"/>
      <w:numFmt w:val="decimal"/>
      <w:isLgl/>
      <w:lvlText w:val="%1.%2.%3.%4.%5.%6.%7.%8.%9."/>
      <w:lvlJc w:val="left"/>
      <w:pPr>
        <w:ind w:left="2295" w:hanging="1800"/>
      </w:pPr>
      <w:rPr>
        <w:rFonts w:hint="default"/>
      </w:rPr>
    </w:lvl>
  </w:abstractNum>
  <w:abstractNum w:abstractNumId="7" w15:restartNumberingAfterBreak="0">
    <w:nsid w:val="47764143"/>
    <w:multiLevelType w:val="multilevel"/>
    <w:tmpl w:val="4CE2F6D0"/>
    <w:lvl w:ilvl="0">
      <w:start w:val="1"/>
      <w:numFmt w:val="decimal"/>
      <w:lvlText w:val="%1."/>
      <w:lvlJc w:val="left"/>
      <w:pPr>
        <w:ind w:left="786" w:hanging="360"/>
      </w:pPr>
      <w:rPr>
        <w:rFonts w:hint="default"/>
        <w:b/>
      </w:rPr>
    </w:lvl>
    <w:lvl w:ilvl="1">
      <w:start w:val="1"/>
      <w:numFmt w:val="bullet"/>
      <w:lvlText w:val=""/>
      <w:lvlJc w:val="left"/>
      <w:pPr>
        <w:ind w:left="1080" w:hanging="720"/>
      </w:pPr>
      <w:rPr>
        <w:rFonts w:ascii="Wingdings" w:hAnsi="Wingdings" w:hint="default"/>
        <w:b/>
      </w:rPr>
    </w:lvl>
    <w:lvl w:ilvl="2">
      <w:start w:val="1"/>
      <w:numFmt w:val="decimal"/>
      <w:isLgl/>
      <w:lvlText w:val="%3)"/>
      <w:lvlJc w:val="left"/>
      <w:pPr>
        <w:ind w:left="1080" w:hanging="720"/>
      </w:pPr>
      <w:rPr>
        <w:rFonts w:ascii="Times New Roman" w:eastAsiaTheme="minorHAnsi" w:hAnsi="Times New Roman" w:cs="Times New Roman"/>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E3506E4"/>
    <w:multiLevelType w:val="hybridMultilevel"/>
    <w:tmpl w:val="9B92D5C2"/>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18478FE"/>
    <w:multiLevelType w:val="hybridMultilevel"/>
    <w:tmpl w:val="E89AEB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1502A5"/>
    <w:multiLevelType w:val="hybridMultilevel"/>
    <w:tmpl w:val="7DEE827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7B20D89"/>
    <w:multiLevelType w:val="hybridMultilevel"/>
    <w:tmpl w:val="C930AE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9280C3C"/>
    <w:multiLevelType w:val="hybridMultilevel"/>
    <w:tmpl w:val="6B6462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D505A33"/>
    <w:multiLevelType w:val="hybridMultilevel"/>
    <w:tmpl w:val="229E83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10"/>
  </w:num>
  <w:num w:numId="5">
    <w:abstractNumId w:val="11"/>
  </w:num>
  <w:num w:numId="6">
    <w:abstractNumId w:val="1"/>
  </w:num>
  <w:num w:numId="7">
    <w:abstractNumId w:val="6"/>
  </w:num>
  <w:num w:numId="8">
    <w:abstractNumId w:val="9"/>
  </w:num>
  <w:num w:numId="9">
    <w:abstractNumId w:val="13"/>
  </w:num>
  <w:num w:numId="10">
    <w:abstractNumId w:val="2"/>
  </w:num>
  <w:num w:numId="11">
    <w:abstractNumId w:val="4"/>
  </w:num>
  <w:num w:numId="12">
    <w:abstractNumId w:val="3"/>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3E1"/>
    <w:rsid w:val="00001C9F"/>
    <w:rsid w:val="00295F92"/>
    <w:rsid w:val="00393F52"/>
    <w:rsid w:val="003E517A"/>
    <w:rsid w:val="004247DC"/>
    <w:rsid w:val="005E7660"/>
    <w:rsid w:val="008403D9"/>
    <w:rsid w:val="00896926"/>
    <w:rsid w:val="009461CF"/>
    <w:rsid w:val="00992971"/>
    <w:rsid w:val="009D6DD9"/>
    <w:rsid w:val="00A042F6"/>
    <w:rsid w:val="00A133E1"/>
    <w:rsid w:val="00AD2EE1"/>
    <w:rsid w:val="00B3742A"/>
    <w:rsid w:val="00B841E5"/>
    <w:rsid w:val="00C12FF6"/>
    <w:rsid w:val="00C41580"/>
    <w:rsid w:val="00C71149"/>
    <w:rsid w:val="00CC0657"/>
    <w:rsid w:val="00DD052D"/>
    <w:rsid w:val="00E26B6A"/>
    <w:rsid w:val="00F725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912B9"/>
  <w15:docId w15:val="{C04FFC22-40E7-4FB6-A671-45AEC4285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3E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3E1"/>
    <w:pPr>
      <w:ind w:left="720"/>
      <w:contextualSpacing/>
    </w:pPr>
  </w:style>
  <w:style w:type="paragraph" w:styleId="BodyText">
    <w:name w:val="Body Text"/>
    <w:basedOn w:val="Normal"/>
    <w:link w:val="BodyTextChar"/>
    <w:uiPriority w:val="1"/>
    <w:qFormat/>
    <w:rsid w:val="00A042F6"/>
    <w:pPr>
      <w:widowControl w:val="0"/>
      <w:autoSpaceDE w:val="0"/>
      <w:autoSpaceDN w:val="0"/>
      <w:spacing w:after="0" w:line="240" w:lineRule="auto"/>
    </w:pPr>
    <w:rPr>
      <w:rFonts w:ascii="Arial" w:eastAsia="Arial" w:hAnsi="Arial" w:cs="Arial"/>
      <w:sz w:val="16"/>
      <w:szCs w:val="16"/>
      <w:lang w:val="en-US"/>
    </w:rPr>
  </w:style>
  <w:style w:type="character" w:customStyle="1" w:styleId="BodyTextChar">
    <w:name w:val="Body Text Char"/>
    <w:basedOn w:val="DefaultParagraphFont"/>
    <w:link w:val="BodyText"/>
    <w:uiPriority w:val="1"/>
    <w:rsid w:val="00A042F6"/>
    <w:rPr>
      <w:rFonts w:ascii="Arial" w:eastAsia="Arial" w:hAnsi="Arial" w:cs="Arial"/>
      <w:sz w:val="16"/>
      <w:szCs w:val="16"/>
      <w:lang w:val="en-US"/>
    </w:rPr>
  </w:style>
  <w:style w:type="paragraph" w:customStyle="1" w:styleId="TableParagraph">
    <w:name w:val="Table Paragraph"/>
    <w:basedOn w:val="Normal"/>
    <w:uiPriority w:val="1"/>
    <w:qFormat/>
    <w:rsid w:val="00A042F6"/>
    <w:pPr>
      <w:widowControl w:val="0"/>
      <w:autoSpaceDE w:val="0"/>
      <w:autoSpaceDN w:val="0"/>
      <w:spacing w:after="0" w:line="240" w:lineRule="auto"/>
    </w:pPr>
    <w:rPr>
      <w:rFonts w:ascii="Arial" w:eastAsia="Arial" w:hAnsi="Arial" w:cs="Arial"/>
      <w:lang w:val="en-US"/>
    </w:rPr>
  </w:style>
  <w:style w:type="paragraph" w:styleId="Header">
    <w:name w:val="header"/>
    <w:basedOn w:val="Normal"/>
    <w:link w:val="HeaderChar"/>
    <w:uiPriority w:val="99"/>
    <w:unhideWhenUsed/>
    <w:rsid w:val="009461CF"/>
    <w:pPr>
      <w:tabs>
        <w:tab w:val="center" w:pos="4153"/>
        <w:tab w:val="right" w:pos="8306"/>
      </w:tabs>
      <w:spacing w:after="0" w:line="240" w:lineRule="auto"/>
    </w:pPr>
  </w:style>
  <w:style w:type="character" w:customStyle="1" w:styleId="HeaderChar">
    <w:name w:val="Header Char"/>
    <w:basedOn w:val="DefaultParagraphFont"/>
    <w:link w:val="Header"/>
    <w:uiPriority w:val="99"/>
    <w:rsid w:val="009461CF"/>
  </w:style>
  <w:style w:type="paragraph" w:styleId="Footer">
    <w:name w:val="footer"/>
    <w:basedOn w:val="Normal"/>
    <w:link w:val="FooterChar"/>
    <w:uiPriority w:val="99"/>
    <w:unhideWhenUsed/>
    <w:rsid w:val="009461CF"/>
    <w:pPr>
      <w:tabs>
        <w:tab w:val="center" w:pos="4153"/>
        <w:tab w:val="right" w:pos="8306"/>
      </w:tabs>
      <w:spacing w:after="0" w:line="240" w:lineRule="auto"/>
    </w:pPr>
  </w:style>
  <w:style w:type="character" w:customStyle="1" w:styleId="FooterChar">
    <w:name w:val="Footer Char"/>
    <w:basedOn w:val="DefaultParagraphFont"/>
    <w:link w:val="Footer"/>
    <w:uiPriority w:val="99"/>
    <w:rsid w:val="00946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2094</Words>
  <Characters>11308</Characters>
  <Application>Microsoft Office Word</Application>
  <DocSecurity>0</DocSecurity>
  <Lines>94</Lines>
  <Paragraphs>26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Τμήμα Παραγγελιών</cp:lastModifiedBy>
  <cp:revision>5</cp:revision>
  <cp:lastPrinted>2020-01-09T11:05:00Z</cp:lastPrinted>
  <dcterms:created xsi:type="dcterms:W3CDTF">2020-01-09T07:34:00Z</dcterms:created>
  <dcterms:modified xsi:type="dcterms:W3CDTF">2020-01-09T11:33:00Z</dcterms:modified>
</cp:coreProperties>
</file>